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6B" w:rsidRDefault="0000196E" w:rsidP="004E7F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4272" cy="9274629"/>
            <wp:effectExtent l="19050" t="0" r="8878" b="0"/>
            <wp:docPr id="2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57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01" cy="92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C6B" w:rsidRDefault="00DC5C6B" w:rsidP="004E7F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C6B" w:rsidRDefault="00DC5C6B" w:rsidP="004E7F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E7F21" w:rsidRPr="00325CF0" w:rsidRDefault="004E7F21" w:rsidP="004E7F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pStyle w:val="c4"/>
        <w:spacing w:before="240" w:beforeAutospacing="0" w:after="0" w:afterAutospacing="0"/>
        <w:ind w:firstLine="284"/>
        <w:rPr>
          <w:sz w:val="28"/>
          <w:szCs w:val="28"/>
        </w:rPr>
      </w:pPr>
      <w:r w:rsidRPr="00325CF0">
        <w:rPr>
          <w:rStyle w:val="c0"/>
          <w:sz w:val="28"/>
          <w:szCs w:val="28"/>
        </w:rPr>
        <w:t>Внеурочная деятельность является составной частью учебно-воспитательного процесса  и одной из форм организации свободного времени учащихся. 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 в связи с переходом на новые стандарты второго поколения  происходит совершенствование внеурочной деятельности.</w:t>
      </w:r>
    </w:p>
    <w:p w:rsidR="004E7F21" w:rsidRPr="00325CF0" w:rsidRDefault="004E7F21" w:rsidP="004E7F2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7AF8" w:rsidRDefault="004E7F21" w:rsidP="002B7A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CF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4E7F21" w:rsidRPr="00325CF0" w:rsidRDefault="004E7F21" w:rsidP="002B7A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br/>
        <w:t xml:space="preserve">     В современных условиях правовое </w:t>
      </w:r>
      <w:r w:rsidR="002B7AF8">
        <w:rPr>
          <w:rFonts w:ascii="Times New Roman" w:hAnsi="Times New Roman" w:cs="Times New Roman"/>
          <w:sz w:val="28"/>
          <w:szCs w:val="28"/>
        </w:rPr>
        <w:t xml:space="preserve">воспитание необходимо для </w:t>
      </w:r>
      <w:proofErr w:type="spellStart"/>
      <w:r w:rsidR="002B7AF8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2B7AF8">
        <w:rPr>
          <w:rFonts w:ascii="Times New Roman" w:hAnsi="Times New Roman" w:cs="Times New Roman"/>
          <w:sz w:val="28"/>
          <w:szCs w:val="28"/>
        </w:rPr>
        <w:t>,</w:t>
      </w:r>
      <w:r w:rsidRPr="00325C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25CF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325CF0">
        <w:rPr>
          <w:rFonts w:ascii="Times New Roman" w:hAnsi="Times New Roman" w:cs="Times New Roman"/>
          <w:sz w:val="28"/>
          <w:szCs w:val="28"/>
        </w:rPr>
        <w:t xml:space="preserve"> пропагандировать безопасный и здоровый</w:t>
      </w:r>
      <w:r w:rsidR="002B7AF8">
        <w:rPr>
          <w:rFonts w:ascii="Times New Roman" w:hAnsi="Times New Roman" w:cs="Times New Roman"/>
          <w:sz w:val="28"/>
          <w:szCs w:val="28"/>
        </w:rPr>
        <w:t xml:space="preserve"> образ жизни среди подростковой </w:t>
      </w:r>
      <w:r w:rsidRPr="00325CF0">
        <w:rPr>
          <w:rFonts w:ascii="Times New Roman" w:hAnsi="Times New Roman" w:cs="Times New Roman"/>
          <w:sz w:val="28"/>
          <w:szCs w:val="28"/>
        </w:rPr>
        <w:t>среды.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Семья и школа являются институтами первоначальной социализации личности. Они учат уважать чужое достоинство и отстаивать собственное мнение.</w:t>
      </w:r>
    </w:p>
    <w:p w:rsidR="004E7F21" w:rsidRPr="00325CF0" w:rsidRDefault="004E7F21" w:rsidP="004E7F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7F21" w:rsidRPr="00325CF0" w:rsidRDefault="004E7F21" w:rsidP="004E7F2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духовно-нравственного развития и воспитания 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является воспитание гражданственности, патриотизма, уважения к правам, свободам и обязанностям человека.</w:t>
      </w:r>
    </w:p>
    <w:p w:rsidR="004E7F21" w:rsidRPr="00325CF0" w:rsidRDefault="004E7F21" w:rsidP="004E7F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 xml:space="preserve"> В Концепции сформулирована высшая цель образования – </w:t>
      </w:r>
      <w:r w:rsidRPr="00325CF0">
        <w:rPr>
          <w:rFonts w:ascii="Times New Roman" w:hAnsi="Times New Roman" w:cs="Times New Roman"/>
          <w:iCs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325CF0">
        <w:rPr>
          <w:rFonts w:ascii="Times New Roman" w:hAnsi="Times New Roman" w:cs="Times New Roman"/>
          <w:sz w:val="28"/>
          <w:szCs w:val="28"/>
        </w:rPr>
        <w:t>.</w:t>
      </w:r>
    </w:p>
    <w:p w:rsidR="004E7F21" w:rsidRPr="00325CF0" w:rsidRDefault="004E7F21" w:rsidP="004E7F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 xml:space="preserve"> На основе национального воспитательного идеала формулируется </w:t>
      </w:r>
      <w:r w:rsidRPr="00325CF0">
        <w:rPr>
          <w:rFonts w:ascii="Times New Roman" w:hAnsi="Times New Roman" w:cs="Times New Roman"/>
          <w:sz w:val="28"/>
          <w:szCs w:val="28"/>
          <w:u w:val="single"/>
        </w:rPr>
        <w:t>основная педагогическая цель</w:t>
      </w:r>
      <w:r w:rsidRPr="00325CF0">
        <w:rPr>
          <w:rFonts w:ascii="Times New Roman" w:hAnsi="Times New Roman" w:cs="Times New Roman"/>
          <w:sz w:val="28"/>
          <w:szCs w:val="28"/>
        </w:rPr>
        <w:t xml:space="preserve"> – воспитание нравственного, ответственного, инициативного и компетентного гражданина России.  </w:t>
      </w:r>
    </w:p>
    <w:p w:rsidR="004E7F21" w:rsidRPr="00325CF0" w:rsidRDefault="004E7F21" w:rsidP="004E7F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</w:t>
      </w:r>
      <w:r w:rsidRPr="00325CF0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4E7F21" w:rsidRPr="00325CF0" w:rsidRDefault="004E7F21" w:rsidP="004E7F2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 xml:space="preserve">Программа “Я  - гражданин России”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4E7F21" w:rsidRPr="00325CF0" w:rsidRDefault="004E7F21" w:rsidP="004E7F21">
      <w:pPr>
        <w:pStyle w:val="3"/>
        <w:spacing w:line="276" w:lineRule="auto"/>
        <w:ind w:firstLine="284"/>
        <w:jc w:val="both"/>
        <w:rPr>
          <w:sz w:val="28"/>
          <w:szCs w:val="28"/>
        </w:rPr>
      </w:pPr>
      <w:r w:rsidRPr="00325CF0">
        <w:rPr>
          <w:sz w:val="28"/>
          <w:szCs w:val="28"/>
        </w:rPr>
        <w:t>Программа «Я  - гражданин России» позволяет ученику получить объем правовых знаний, который позволит ему в дальнейшем реализовать себя как полноправного и законопослушного гражданина правового государства.</w:t>
      </w:r>
    </w:p>
    <w:p w:rsidR="004E7F21" w:rsidRPr="00325CF0" w:rsidRDefault="004E7F21" w:rsidP="004E7F21">
      <w:pPr>
        <w:pStyle w:val="3"/>
        <w:spacing w:line="276" w:lineRule="auto"/>
        <w:ind w:firstLine="284"/>
        <w:jc w:val="both"/>
        <w:rPr>
          <w:sz w:val="28"/>
          <w:szCs w:val="28"/>
        </w:rPr>
      </w:pPr>
    </w:p>
    <w:p w:rsidR="004E7F21" w:rsidRPr="00325CF0" w:rsidRDefault="004E7F21" w:rsidP="004E7F21">
      <w:pPr>
        <w:pStyle w:val="3"/>
        <w:spacing w:line="276" w:lineRule="auto"/>
        <w:ind w:firstLine="284"/>
        <w:jc w:val="both"/>
        <w:rPr>
          <w:sz w:val="28"/>
          <w:szCs w:val="28"/>
        </w:rPr>
      </w:pPr>
      <w:r w:rsidRPr="00325CF0">
        <w:rPr>
          <w:sz w:val="28"/>
          <w:szCs w:val="28"/>
        </w:rPr>
        <w:t xml:space="preserve"> Курс «Я  - гражданин России»» </w:t>
      </w:r>
      <w:r w:rsidRPr="00325CF0">
        <w:rPr>
          <w:b/>
          <w:sz w:val="28"/>
          <w:szCs w:val="28"/>
        </w:rPr>
        <w:t>обеспечивает:</w:t>
      </w:r>
    </w:p>
    <w:p w:rsidR="004E7F21" w:rsidRPr="00325CF0" w:rsidRDefault="004E7F21" w:rsidP="004E7F21">
      <w:pPr>
        <w:numPr>
          <w:ilvl w:val="0"/>
          <w:numId w:val="1"/>
        </w:numPr>
        <w:tabs>
          <w:tab w:val="clear" w:pos="107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представлений о взаимодействии человека и общества, </w:t>
      </w:r>
    </w:p>
    <w:p w:rsidR="004E7F21" w:rsidRPr="00325CF0" w:rsidRDefault="004E7F21" w:rsidP="004E7F21">
      <w:pPr>
        <w:numPr>
          <w:ilvl w:val="0"/>
          <w:numId w:val="1"/>
        </w:numPr>
        <w:tabs>
          <w:tab w:val="clear" w:pos="107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освоение законов существования в социальной среде, которые могут помочь учащимся заинтересоваться правом и найти ответы на вопросы, с которыми им приходиться сталкиваться в повседневной жизни и которые трудно решить без элементарных правовых знаний.</w:t>
      </w:r>
      <w:proofErr w:type="gramEnd"/>
    </w:p>
    <w:p w:rsidR="004E7F21" w:rsidRPr="00325CF0" w:rsidRDefault="004E7F21" w:rsidP="004E7F21">
      <w:pPr>
        <w:numPr>
          <w:ilvl w:val="0"/>
          <w:numId w:val="1"/>
        </w:numPr>
        <w:tabs>
          <w:tab w:val="clear" w:pos="1070"/>
          <w:tab w:val="num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развитие базовых способностей: познания, переживания (опыт), оценки явлений социальной жизни.</w:t>
      </w:r>
    </w:p>
    <w:p w:rsidR="004E7F21" w:rsidRPr="00325CF0" w:rsidRDefault="004E7F21" w:rsidP="004E7F21">
      <w:pPr>
        <w:rPr>
          <w:rFonts w:ascii="Times New Roman" w:hAnsi="Times New Roman" w:cs="Times New Roman"/>
          <w:sz w:val="28"/>
          <w:szCs w:val="28"/>
        </w:rPr>
      </w:pPr>
    </w:p>
    <w:p w:rsidR="004E7F21" w:rsidRPr="00325CF0" w:rsidRDefault="004E7F21" w:rsidP="004E7F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4E7F21" w:rsidRPr="00325CF0" w:rsidRDefault="004E7F21" w:rsidP="004E7F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5CF0" w:rsidRDefault="004E7F21" w:rsidP="004E7F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5CF0" w:rsidRDefault="004E7F21" w:rsidP="002B7AF8">
      <w:pPr>
        <w:spacing w:after="0"/>
        <w:rPr>
          <w:rStyle w:val="c17"/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CF0">
        <w:rPr>
          <w:rStyle w:val="c17"/>
          <w:rFonts w:ascii="Times New Roman" w:hAnsi="Times New Roman" w:cs="Times New Roman"/>
          <w:sz w:val="28"/>
          <w:szCs w:val="28"/>
        </w:rPr>
        <w:t>воспитание гуманистически ориентированного человека, обладающего чувством собственного достоинства, осознающего высокую ценность свободы и демократии, граждански активного и законопослушного, уважающего права и свободы любого человека и умеющего их защищать, обладающего юридическими знаниями, необходимыми для интеграции в окружающий мир и успешной реализации жизненных планов.</w:t>
      </w:r>
    </w:p>
    <w:p w:rsidR="002B7AF8" w:rsidRPr="002B7AF8" w:rsidRDefault="002B7AF8" w:rsidP="002B7AF8">
      <w:pPr>
        <w:spacing w:after="0"/>
        <w:rPr>
          <w:rStyle w:val="c6"/>
          <w:rFonts w:ascii="Times New Roman" w:hAnsi="Times New Roman" w:cs="Times New Roman"/>
          <w:sz w:val="28"/>
          <w:szCs w:val="28"/>
        </w:rPr>
      </w:pPr>
    </w:p>
    <w:p w:rsidR="004E7F21" w:rsidRPr="00325CF0" w:rsidRDefault="004E7F21" w:rsidP="004E7F21">
      <w:pPr>
        <w:pStyle w:val="c32"/>
        <w:spacing w:line="276" w:lineRule="auto"/>
        <w:rPr>
          <w:b/>
          <w:sz w:val="28"/>
          <w:szCs w:val="28"/>
        </w:rPr>
      </w:pPr>
      <w:r w:rsidRPr="00325CF0">
        <w:rPr>
          <w:rStyle w:val="c6"/>
          <w:b/>
          <w:sz w:val="28"/>
          <w:szCs w:val="28"/>
        </w:rPr>
        <w:t>Задачи программы:</w:t>
      </w:r>
    </w:p>
    <w:p w:rsidR="004E7F21" w:rsidRPr="00325CF0" w:rsidRDefault="004E7F21" w:rsidP="004E7F21">
      <w:pPr>
        <w:pStyle w:val="c3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25CF0">
        <w:rPr>
          <w:rStyle w:val="c17"/>
          <w:sz w:val="28"/>
          <w:szCs w:val="28"/>
        </w:rPr>
        <w:t xml:space="preserve">Систематизировать  знания о праве, законодательстве Российской Федерации, о реально существующем в обществе правопорядке, мерах его укрепления и способах охраны; </w:t>
      </w:r>
    </w:p>
    <w:p w:rsidR="004E7F21" w:rsidRPr="00325CF0" w:rsidRDefault="004E7F21" w:rsidP="004E7F21">
      <w:pPr>
        <w:pStyle w:val="c3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25CF0">
        <w:rPr>
          <w:rStyle w:val="c17"/>
          <w:sz w:val="28"/>
          <w:szCs w:val="28"/>
        </w:rPr>
        <w:lastRenderedPageBreak/>
        <w:t xml:space="preserve">Ориентировать  на социальную ценность права и строгого правопорядка, отношение граждан к Закону, законопослушное поведение и активное неприятие нарушений правопорядка; </w:t>
      </w:r>
    </w:p>
    <w:p w:rsidR="004E7F21" w:rsidRPr="00325CF0" w:rsidRDefault="004E7F21" w:rsidP="004E7F21">
      <w:pPr>
        <w:pStyle w:val="c3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25CF0">
        <w:rPr>
          <w:rStyle w:val="c17"/>
          <w:sz w:val="28"/>
          <w:szCs w:val="28"/>
        </w:rPr>
        <w:t>Формировать социальн</w:t>
      </w:r>
      <w:proofErr w:type="gramStart"/>
      <w:r w:rsidRPr="00325CF0">
        <w:rPr>
          <w:rStyle w:val="c17"/>
          <w:sz w:val="28"/>
          <w:szCs w:val="28"/>
        </w:rPr>
        <w:t>о-</w:t>
      </w:r>
      <w:proofErr w:type="gramEnd"/>
      <w:r w:rsidRPr="00325CF0">
        <w:rPr>
          <w:rStyle w:val="c17"/>
          <w:sz w:val="28"/>
          <w:szCs w:val="28"/>
        </w:rPr>
        <w:t xml:space="preserve"> полезное поведение  человека, проявляющегося в умелой реализации своих прав и свобод, ответственном отношении к выполнению обязанностей гражданина России, готовности в различных жизненных ситуациях действовать юридически грамотно, целесообразно, ориентируясь на существующие законы. </w:t>
      </w:r>
    </w:p>
    <w:p w:rsidR="004E7F21" w:rsidRPr="00325CF0" w:rsidRDefault="004E7F21" w:rsidP="004E7F21">
      <w:pPr>
        <w:pStyle w:val="c3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25CF0">
        <w:rPr>
          <w:rStyle w:val="c17"/>
          <w:sz w:val="28"/>
          <w:szCs w:val="28"/>
        </w:rPr>
        <w:t>Формировать патриотические чувства: любовь к Родине, к земле, где родился и вырос; чувства гордости за свою страну.</w:t>
      </w:r>
    </w:p>
    <w:p w:rsidR="004E7F21" w:rsidRPr="00325CF0" w:rsidRDefault="004E7F21" w:rsidP="004E7F21">
      <w:pPr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 курса:</w:t>
      </w:r>
    </w:p>
    <w:p w:rsidR="004E7F21" w:rsidRPr="00325CF0" w:rsidRDefault="004E7F21" w:rsidP="004E7F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помочь учащимся узнать свои права  и 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научиться ими пользоваться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>, защищать их в случае нарушения,</w:t>
      </w:r>
    </w:p>
    <w:p w:rsidR="004E7F21" w:rsidRPr="00325CF0" w:rsidRDefault="004E7F21" w:rsidP="004E7F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увидеть взаимосвязь личной свободы и ответственности каждого человека,</w:t>
      </w:r>
    </w:p>
    <w:p w:rsidR="004E7F21" w:rsidRPr="00325CF0" w:rsidRDefault="004E7F21" w:rsidP="004E7F2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научиться разрешать споры и конфликты правовыми способами.</w:t>
      </w:r>
    </w:p>
    <w:p w:rsidR="004E7F21" w:rsidRPr="00325CF0" w:rsidRDefault="004E7F21" w:rsidP="004E7F21">
      <w:pPr>
        <w:spacing w:after="0"/>
        <w:ind w:left="1324"/>
        <w:rPr>
          <w:rFonts w:ascii="Times New Roman" w:eastAsia="Times New Roman" w:hAnsi="Times New Roman" w:cs="Times New Roman"/>
          <w:sz w:val="28"/>
          <w:szCs w:val="28"/>
        </w:rPr>
      </w:pPr>
    </w:p>
    <w:p w:rsidR="004E7F21" w:rsidRPr="00325CF0" w:rsidRDefault="004E7F21" w:rsidP="004E7F21">
      <w:pPr>
        <w:ind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При изучении данного курса используются как традиционные формы, методы, средства (беседы, семинары, проблемные лекции,), так и методы интерактивного обучения (ролевые игры, дискуссии, проблемно-деловые игры, социально-правовые тренинги)</w:t>
      </w:r>
      <w:proofErr w:type="gramEnd"/>
    </w:p>
    <w:p w:rsidR="004E7F21" w:rsidRPr="00325CF0" w:rsidRDefault="004E7F21" w:rsidP="004E7F21">
      <w:pPr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F0">
        <w:rPr>
          <w:rFonts w:ascii="Times New Roman" w:hAnsi="Times New Roman" w:cs="Times New Roman"/>
          <w:b/>
          <w:sz w:val="28"/>
          <w:szCs w:val="28"/>
        </w:rPr>
        <w:t>Место курса в учебном плане:</w:t>
      </w:r>
    </w:p>
    <w:p w:rsidR="004E7F21" w:rsidRPr="00325CF0" w:rsidRDefault="004E7F21" w:rsidP="004E7F21">
      <w:pPr>
        <w:pStyle w:val="a3"/>
        <w:spacing w:line="276" w:lineRule="auto"/>
        <w:ind w:left="426" w:right="277"/>
        <w:rPr>
          <w:sz w:val="28"/>
          <w:szCs w:val="28"/>
        </w:rPr>
      </w:pPr>
      <w:r w:rsidRPr="00325CF0">
        <w:rPr>
          <w:sz w:val="28"/>
          <w:szCs w:val="28"/>
        </w:rPr>
        <w:t>Для изучения курса «Я</w:t>
      </w:r>
      <w:r w:rsidR="00916852">
        <w:rPr>
          <w:sz w:val="28"/>
          <w:szCs w:val="28"/>
        </w:rPr>
        <w:t xml:space="preserve">  - гражданин России» на этапе среднего</w:t>
      </w:r>
      <w:r w:rsidR="00E02FC1" w:rsidRPr="00325CF0">
        <w:rPr>
          <w:sz w:val="28"/>
          <w:szCs w:val="28"/>
        </w:rPr>
        <w:t xml:space="preserve"> общего образования в 10</w:t>
      </w:r>
      <w:r w:rsidRPr="00325CF0">
        <w:rPr>
          <w:sz w:val="28"/>
          <w:szCs w:val="28"/>
        </w:rPr>
        <w:t>  классе отводится</w:t>
      </w:r>
      <w:r w:rsidRPr="00325CF0">
        <w:rPr>
          <w:b/>
          <w:sz w:val="28"/>
          <w:szCs w:val="28"/>
        </w:rPr>
        <w:t xml:space="preserve"> 34 часа, из расчета 1 час в неделю</w:t>
      </w:r>
      <w:proofErr w:type="gramStart"/>
      <w:r w:rsidRPr="00325CF0">
        <w:rPr>
          <w:b/>
          <w:sz w:val="28"/>
          <w:szCs w:val="28"/>
        </w:rPr>
        <w:t>.</w:t>
      </w:r>
      <w:proofErr w:type="gramEnd"/>
      <w:r w:rsidRPr="00325CF0">
        <w:rPr>
          <w:b/>
          <w:sz w:val="28"/>
          <w:szCs w:val="28"/>
        </w:rPr>
        <w:t xml:space="preserve"> (</w:t>
      </w:r>
      <w:proofErr w:type="gramStart"/>
      <w:r w:rsidRPr="00325CF0">
        <w:rPr>
          <w:b/>
          <w:sz w:val="28"/>
          <w:szCs w:val="28"/>
        </w:rPr>
        <w:t>в</w:t>
      </w:r>
      <w:proofErr w:type="gramEnd"/>
      <w:r w:rsidRPr="00325CF0">
        <w:rPr>
          <w:b/>
          <w:sz w:val="28"/>
          <w:szCs w:val="28"/>
        </w:rPr>
        <w:t xml:space="preserve"> рамках внеурочной деятельности)</w:t>
      </w:r>
    </w:p>
    <w:p w:rsidR="004E7F21" w:rsidRPr="00325CF0" w:rsidRDefault="004E7F21" w:rsidP="004E7F21">
      <w:pPr>
        <w:spacing w:after="0"/>
        <w:ind w:left="426" w:right="2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CF0">
        <w:rPr>
          <w:rFonts w:ascii="Times New Roman" w:hAnsi="Times New Roman" w:cs="Times New Roman"/>
          <w:b/>
          <w:bCs/>
          <w:sz w:val="28"/>
          <w:szCs w:val="28"/>
        </w:rPr>
        <w:t>Требования ФГОС к результатам обучения:</w:t>
      </w:r>
    </w:p>
    <w:p w:rsidR="004E7F21" w:rsidRPr="00325CF0" w:rsidRDefault="004E7F21" w:rsidP="004E7F21">
      <w:pPr>
        <w:spacing w:after="0"/>
        <w:ind w:left="426" w:right="277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5CF0"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 w:rsidRPr="00325CF0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данного курса являются</w:t>
      </w:r>
      <w:proofErr w:type="gramEnd"/>
      <w:r w:rsidRPr="00325CF0">
        <w:rPr>
          <w:rFonts w:ascii="Times New Roman" w:hAnsi="Times New Roman" w:cs="Times New Roman"/>
          <w:sz w:val="28"/>
          <w:szCs w:val="28"/>
        </w:rPr>
        <w:t>: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5CF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25CF0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21" w:rsidRPr="00325CF0" w:rsidRDefault="004E7F21" w:rsidP="004E7F21">
      <w:pPr>
        <w:spacing w:after="0"/>
        <w:ind w:left="426" w:right="277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25CF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25CF0"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проявляются </w:t>
      </w:r>
      <w:proofErr w:type="gramStart"/>
      <w:r w:rsidRPr="00325C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CF0">
        <w:rPr>
          <w:rFonts w:ascii="Times New Roman" w:hAnsi="Times New Roman" w:cs="Times New Roman"/>
          <w:sz w:val="28"/>
          <w:szCs w:val="28"/>
        </w:rPr>
        <w:t>: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25CF0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325CF0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деятельность;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5CF0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325CF0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-способности анализировать реальные социальные и правовые  ситуации, выбирать адекватные способы деятельности и модели поведения;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5CF0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325CF0">
        <w:rPr>
          <w:rFonts w:ascii="Times New Roman" w:hAnsi="Times New Roman" w:cs="Times New Roman"/>
          <w:sz w:val="28"/>
          <w:szCs w:val="28"/>
        </w:rPr>
        <w:t xml:space="preserve"> выполнять познавательные и практические задания, в том числе проектной деятельности.</w:t>
      </w:r>
    </w:p>
    <w:p w:rsidR="004E7F21" w:rsidRPr="00325CF0" w:rsidRDefault="004E7F21" w:rsidP="004E7F21">
      <w:pPr>
        <w:spacing w:after="0"/>
        <w:ind w:left="426" w:right="277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21" w:rsidRPr="00325CF0" w:rsidRDefault="004E7F21" w:rsidP="004E7F21">
      <w:pPr>
        <w:spacing w:after="0"/>
        <w:ind w:left="426" w:right="277" w:firstLine="708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</w:t>
      </w:r>
      <w:r w:rsidRPr="00325CF0">
        <w:rPr>
          <w:rFonts w:ascii="Times New Roman" w:hAnsi="Times New Roman" w:cs="Times New Roman"/>
          <w:sz w:val="28"/>
          <w:szCs w:val="28"/>
        </w:rPr>
        <w:t>результатами освоения данного курса являются:</w:t>
      </w:r>
    </w:p>
    <w:p w:rsidR="004E7F21" w:rsidRPr="00325CF0" w:rsidRDefault="004E7F21" w:rsidP="004E7F21">
      <w:pPr>
        <w:pStyle w:val="a5"/>
        <w:numPr>
          <w:ilvl w:val="0"/>
          <w:numId w:val="7"/>
        </w:numPr>
        <w:spacing w:after="0"/>
        <w:ind w:right="277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аргументировать собственную точку зрения</w:t>
      </w:r>
    </w:p>
    <w:p w:rsidR="004E7F21" w:rsidRPr="00325CF0" w:rsidRDefault="004E7F21" w:rsidP="004E7F21">
      <w:pPr>
        <w:pStyle w:val="a5"/>
        <w:widowControl w:val="0"/>
        <w:numPr>
          <w:ilvl w:val="0"/>
          <w:numId w:val="7"/>
        </w:numPr>
        <w:spacing w:before="60" w:after="0"/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Уметь пользоваться своими правами и выполнять обязанности;</w:t>
      </w:r>
    </w:p>
    <w:p w:rsidR="004E7F21" w:rsidRPr="00325CF0" w:rsidRDefault="004E7F21" w:rsidP="004E7F21">
      <w:pPr>
        <w:pStyle w:val="a5"/>
        <w:widowControl w:val="0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 xml:space="preserve">Умение правильно употреблять основные правовые понятия и категории </w:t>
      </w:r>
    </w:p>
    <w:p w:rsidR="004E7F21" w:rsidRPr="00325CF0" w:rsidRDefault="004E7F21" w:rsidP="004E7F21">
      <w:pPr>
        <w:pStyle w:val="a5"/>
        <w:widowControl w:val="0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 xml:space="preserve">Умение характеризовать: основные черты правовой системы России, порядок получения платных образовательных услуг и </w:t>
      </w:r>
      <w:proofErr w:type="spellStart"/>
      <w:r w:rsidRPr="00325CF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25CF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25C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F21" w:rsidRPr="00325CF0" w:rsidRDefault="004E7F21" w:rsidP="004E7F21">
      <w:pPr>
        <w:pStyle w:val="a5"/>
        <w:widowControl w:val="0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 xml:space="preserve">Умение объяснять: взаимосвязь права и других социальных норм; </w:t>
      </w:r>
    </w:p>
    <w:p w:rsidR="004E7F21" w:rsidRPr="00325CF0" w:rsidRDefault="004E7F21" w:rsidP="004E7F21">
      <w:pPr>
        <w:pStyle w:val="a5"/>
        <w:widowControl w:val="0"/>
        <w:numPr>
          <w:ilvl w:val="0"/>
          <w:numId w:val="7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Pr="00325CF0">
        <w:rPr>
          <w:rFonts w:ascii="Times New Roman" w:hAnsi="Times New Roman" w:cs="Times New Roman"/>
          <w:b/>
          <w:sz w:val="28"/>
          <w:szCs w:val="28"/>
        </w:rPr>
        <w:t>:</w:t>
      </w:r>
      <w:r w:rsidRPr="00325CF0">
        <w:rPr>
          <w:rFonts w:ascii="Times New Roman" w:hAnsi="Times New Roman" w:cs="Times New Roman"/>
          <w:sz w:val="28"/>
          <w:szCs w:val="28"/>
        </w:rPr>
        <w:t xml:space="preserve"> различных видов правоотношений, правонарушений, юридической ответственности;</w:t>
      </w:r>
    </w:p>
    <w:p w:rsidR="002B7AF8" w:rsidRDefault="002B7AF8" w:rsidP="004E7F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 (34 часа)</w:t>
      </w:r>
    </w:p>
    <w:p w:rsidR="004E7F21" w:rsidRPr="00325CF0" w:rsidRDefault="004E7F21" w:rsidP="004E7F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Из истории прав человека. 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Теория о происхождении прав человека. Понятие прав человека. Исследования в области прав человека.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«Какие права человека вы знаете?». Подготовка к выставке плакатов «Ваши права дети». Ролевая игра «Общественный договор». 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Конституция моей страны.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Основы конституционного строя в РФ. Федеральное устройство. Парламент РФ. Федеральное Собрание РФ. Судебная власть. Местное самоуправление.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Работа с текстом Конституции РФ. Решение учебных задач. Деловая игра «Защита Конституции».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Декларация моих прав и свобод.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Общечеловеческие правовые документы. Идеал современного права. Права и свободы человека и гражданина РФ.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Проведение наблюдений за соблюдением прав разных групп участников образовательного процесса в школе. Конкурс карикатур «Они не знают своих прав». Выступление агитбригады «Службы всякие важны, службы всякие нужны».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Я – гражданин России.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гражданских правоотношений. Виды договоров. Гражданская дееспособность несовершеннолетних. Проблемы в защите прав несовершеннолетних.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Мозговой штурм и работа в группе. Дискуссия «Имею право с 14 до18». Выявление наиболее актуальных правовых проблем для социума. Определение целей и задач проекта.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Я не занимаюсь политикой, но она занимается мной.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Стремление людей к равенству в политических правах. Борьба за свободу слова и другие политические права.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Изучение устава общественного объединения. </w:t>
      </w:r>
      <w:r w:rsidRPr="00325CF0">
        <w:rPr>
          <w:rFonts w:ascii="Times New Roman" w:hAnsi="Times New Roman" w:cs="Times New Roman"/>
          <w:sz w:val="28"/>
          <w:szCs w:val="28"/>
        </w:rPr>
        <w:t>Решение практических задач.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Трудовые права несовершеннолетних.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Трудоустройство несовершеннолетних. Длительность работы и отдыха. Оплата труда. Трудовая дисциплина. Трудовые споры.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Заполнение образца трудового договора. Ролевая игра «Трудовой договор». Разработка обращений к компетентным специалистам. 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Мое образование.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Право на образование. Права и обязанности учащихся. Направления развития современного образования.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Деловая игра «Конфликт с учителем». Социальная акция «Учитель, перед именем твоим». Составление плана исследования. Стили и виды оформления исследования.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Береги свое здоровье.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Обязательное медицинское страхование. Виды медицинских учреждений. Формы оказания медицинской помощи.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Сбор материала по праву на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>бслуживание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. Способы обжалования неправомерных действий врача. Составление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проекта.</w:t>
      </w:r>
    </w:p>
    <w:p w:rsidR="004E7F21" w:rsidRPr="00325CF0" w:rsidRDefault="004E7F21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В моей семье.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 родителей и детей. Права ребенка в семье.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Просмотр и обсуждение видеофильма «Неблагополучная семья». Мини-проект по моделированию семьи. Социальная акция «Семья».</w:t>
      </w:r>
    </w:p>
    <w:p w:rsidR="004E7F21" w:rsidRPr="00325CF0" w:rsidRDefault="00325CF0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Мой дом – моя крепость.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Право собственности на жилье. Договор найма. Плата за квартиру и коммунальные услуги. Жилищные права несовершеннолетних.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Викторина «Жилищные права несовершеннолетних». Изучение договора социального найма. Круглый 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стол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«Каким должно быть качество коммунальных услуг».</w:t>
      </w:r>
    </w:p>
    <w:p w:rsidR="004E7F21" w:rsidRPr="00325CF0" w:rsidRDefault="00325CF0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Я – потребитель.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Право на информацию, безопасность и качество. Нарушение прав потребителя.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работой в точках обслуживания населения. Выставка фоторабот по итогам наблюдения. Отработка навыков и умений устной защиты исследования.</w:t>
      </w:r>
    </w:p>
    <w:p w:rsidR="004E7F21" w:rsidRPr="00325CF0" w:rsidRDefault="00325CF0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Мой друг – велосипед</w:t>
      </w:r>
      <w:proofErr w:type="gramStart"/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7F21" w:rsidRPr="00325CF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E7F21" w:rsidRPr="00325CF0">
        <w:rPr>
          <w:rFonts w:ascii="Times New Roman" w:hAnsi="Times New Roman" w:cs="Times New Roman"/>
          <w:b/>
          <w:sz w:val="28"/>
          <w:szCs w:val="28"/>
        </w:rPr>
        <w:t>мопед,мотоцикл</w:t>
      </w:r>
      <w:proofErr w:type="spellEnd"/>
      <w:r w:rsidR="004E7F21" w:rsidRPr="00325CF0">
        <w:rPr>
          <w:rFonts w:ascii="Times New Roman" w:hAnsi="Times New Roman" w:cs="Times New Roman"/>
          <w:b/>
          <w:sz w:val="28"/>
          <w:szCs w:val="28"/>
        </w:rPr>
        <w:t>)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ПДД для велосипедистов</w:t>
      </w:r>
      <w:r w:rsidRPr="0032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C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5CF0">
        <w:rPr>
          <w:rFonts w:ascii="Times New Roman" w:hAnsi="Times New Roman" w:cs="Times New Roman"/>
          <w:sz w:val="28"/>
          <w:szCs w:val="28"/>
        </w:rPr>
        <w:t>мопедов</w:t>
      </w:r>
      <w:proofErr w:type="gramStart"/>
      <w:r w:rsidRPr="00325CF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25CF0">
        <w:rPr>
          <w:rFonts w:ascii="Times New Roman" w:hAnsi="Times New Roman" w:cs="Times New Roman"/>
          <w:sz w:val="28"/>
          <w:szCs w:val="28"/>
        </w:rPr>
        <w:t>отоциклов</w:t>
      </w:r>
      <w:proofErr w:type="spellEnd"/>
      <w:r w:rsidRPr="00325CF0">
        <w:rPr>
          <w:rFonts w:ascii="Times New Roman" w:hAnsi="Times New Roman" w:cs="Times New Roman"/>
          <w:sz w:val="28"/>
          <w:szCs w:val="28"/>
        </w:rPr>
        <w:t>)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>. Остановка и стоянка транспортных средств.</w:t>
      </w:r>
    </w:p>
    <w:p w:rsidR="004E7F21" w:rsidRPr="00325CF0" w:rsidRDefault="004E7F21" w:rsidP="004E7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положения по конкурсу «Юный велосипедист». Конкурс «Юный велосипедист». </w:t>
      </w:r>
    </w:p>
    <w:p w:rsidR="004E7F21" w:rsidRPr="00325CF0" w:rsidRDefault="00325CF0" w:rsidP="004E7F21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Копилка знаний о правах призывников.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Конституционный долг – защита Отечества. Основные правила воинского учета. Обязанности и права призывников.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CF0">
        <w:rPr>
          <w:rFonts w:ascii="Times New Roman" w:hAnsi="Times New Roman" w:cs="Times New Roman"/>
          <w:sz w:val="28"/>
          <w:szCs w:val="28"/>
        </w:rPr>
        <w:t>Решение практических задач</w:t>
      </w:r>
    </w:p>
    <w:p w:rsidR="004E7F21" w:rsidRPr="00325CF0" w:rsidRDefault="00325CF0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В комиссии по делам несовершеннолетних.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Защита прав несовершеннолетних в комиссии по делам не совершеннолетних. Грамотные действия нарушителя.</w:t>
      </w:r>
    </w:p>
    <w:p w:rsidR="004E7F21" w:rsidRPr="00325CF0" w:rsidRDefault="004E7F21" w:rsidP="004E7F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Анализ правовых ситуаций. Ролевая игра «Совершение правонарушения».</w:t>
      </w:r>
    </w:p>
    <w:p w:rsidR="004E7F21" w:rsidRPr="00325CF0" w:rsidRDefault="00325CF0" w:rsidP="004E7F2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Несовершеннолетние и УК РФ</w:t>
      </w:r>
      <w:r w:rsidR="004E7F21" w:rsidRPr="00325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F21" w:rsidRPr="00325CF0" w:rsidRDefault="004E7F21" w:rsidP="004E7F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</w:t>
      </w:r>
      <w:proofErr w:type="gramStart"/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CF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325CF0">
        <w:rPr>
          <w:rFonts w:ascii="Times New Roman" w:eastAsia="Times New Roman" w:hAnsi="Times New Roman" w:cs="Times New Roman"/>
          <w:bCs/>
          <w:sz w:val="28"/>
          <w:szCs w:val="28"/>
        </w:rPr>
        <w:t>пределить статус несовершеннолетних по УК РФ, выяснить виды ответственности несовершеннолетних.</w:t>
      </w:r>
    </w:p>
    <w:p w:rsidR="004E7F21" w:rsidRPr="00325CF0" w:rsidRDefault="004E7F21" w:rsidP="004E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325CF0">
        <w:rPr>
          <w:rFonts w:ascii="Times New Roman" w:hAnsi="Times New Roman" w:cs="Times New Roman"/>
          <w:i/>
          <w:sz w:val="28"/>
          <w:szCs w:val="28"/>
        </w:rPr>
        <w:t>:</w:t>
      </w:r>
      <w:r w:rsidRPr="00325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CF0">
        <w:rPr>
          <w:rFonts w:ascii="Times New Roman" w:eastAsia="Times New Roman" w:hAnsi="Times New Roman" w:cs="Times New Roman"/>
          <w:bCs/>
          <w:sz w:val="28"/>
          <w:szCs w:val="28"/>
        </w:rPr>
        <w:t>работа по документам, беседа, решение проблемных задач</w:t>
      </w:r>
    </w:p>
    <w:p w:rsidR="004E7F21" w:rsidRPr="00325CF0" w:rsidRDefault="004E7F21" w:rsidP="004E7F21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Контакты с милицией.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Задержание гражданина милиционером. Осуществление привода. Проведение допроса.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Интервьюирование нарушителей. Выпуск стенгазеты. Конкурс сочинений «Моя милиция меня бережет». Подготовка к защите исследования.</w:t>
      </w:r>
    </w:p>
    <w:p w:rsidR="004E7F21" w:rsidRPr="00325CF0" w:rsidRDefault="00325CF0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В зале суда.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Обращение в суд. Участники судебного процесса. Основные этапы рассмотрения дела в суде.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Отработка навыков подачи искового заявления в суд. Деловая игра «Судебный процесс». </w:t>
      </w:r>
    </w:p>
    <w:p w:rsidR="004E7F21" w:rsidRPr="00325CF0" w:rsidRDefault="00325CF0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В мире профессий.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вопросы.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Судья. Адвокат. Прокурор. Нотариус. Следователь. Частный детектив. Юрисконсульт.</w:t>
      </w:r>
    </w:p>
    <w:p w:rsidR="004E7F21" w:rsidRPr="00325CF0" w:rsidRDefault="00325CF0" w:rsidP="004E7F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F21" w:rsidRPr="00325CF0">
        <w:rPr>
          <w:rFonts w:ascii="Times New Roman" w:eastAsia="Times New Roman" w:hAnsi="Times New Roman" w:cs="Times New Roman"/>
          <w:b/>
          <w:sz w:val="28"/>
          <w:szCs w:val="28"/>
        </w:rPr>
        <w:t>Защита исследования.</w:t>
      </w: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Участие в исследовательской конференции «Мир моих прав». </w:t>
      </w:r>
    </w:p>
    <w:p w:rsidR="004E7F21" w:rsidRPr="00325CF0" w:rsidRDefault="004E7F21" w:rsidP="004E7F2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C6B" w:rsidRDefault="00DC5C6B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pPr w:leftFromText="180" w:rightFromText="180" w:vertAnchor="text" w:horzAnchor="margin" w:tblpY="538"/>
        <w:tblW w:w="10740" w:type="dxa"/>
        <w:tblLayout w:type="fixed"/>
        <w:tblLook w:val="04A0"/>
      </w:tblPr>
      <w:tblGrid>
        <w:gridCol w:w="959"/>
        <w:gridCol w:w="5103"/>
        <w:gridCol w:w="992"/>
        <w:gridCol w:w="1843"/>
        <w:gridCol w:w="1843"/>
      </w:tblGrid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ind w:left="743" w:hanging="743"/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Дата планируемая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Дата фактическая</w:t>
            </w: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Введение. Из истории прав человека.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Конституция моей страны.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Основы конституционного строя в РФ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Федеральное устройство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Парламент РФ. Федеральное Собрание РФ.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Судебная власть. Местное самоуправление.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Декларация моих прав и свобод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Я – гражданин России.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Гражданская дееспособность несовершеннолетних.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Проблемы в защите прав несовершеннолетних.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b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Я не занимаюсь политикой, но она занимается мной.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b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Трудовые права несовершеннолетних.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90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Трудовая дисциплина. Трудовые споры.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Мое образование.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Береги свое здоровье.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В моей семье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Мой дом – моя крепость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Я – потребитель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b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Мой друг – велосипе</w:t>
            </w:r>
            <w:proofErr w:type="gramStart"/>
            <w:r w:rsidRPr="00325CF0">
              <w:rPr>
                <w:sz w:val="28"/>
                <w:szCs w:val="28"/>
              </w:rPr>
              <w:t>д(</w:t>
            </w:r>
            <w:proofErr w:type="gramEnd"/>
            <w:r w:rsidRPr="00325CF0">
              <w:rPr>
                <w:sz w:val="28"/>
                <w:szCs w:val="28"/>
              </w:rPr>
              <w:t>мопед, мотоцикл)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Копилка знаний о правах призывников.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Конституционный долг – защита Отечества.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Основные правила воинского учета. Обязанности и права призывников.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В комиссии по делам несовершеннолетних.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Грамотные действия нарушителя.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Несовершеннолетние и УК РФ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Контакты с милицией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В зале суда.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Участники судебного процесса.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Основные этапы рассмотрения дела в суде.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В мире профессий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Судья. Адвокат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Прокурор. Нотариус. Следователь.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287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jc w:val="center"/>
              <w:rPr>
                <w:b/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Частный детектив. Юрисконсульт.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  <w:tr w:rsidR="00DC5C6B" w:rsidRPr="00325CF0" w:rsidTr="00DC5C6B">
        <w:trPr>
          <w:trHeight w:val="380"/>
        </w:trPr>
        <w:tc>
          <w:tcPr>
            <w:tcW w:w="959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DC5C6B" w:rsidRPr="00325CF0" w:rsidRDefault="00DC5C6B" w:rsidP="00DC5C6B">
            <w:pPr>
              <w:spacing w:after="200"/>
              <w:jc w:val="center"/>
              <w:rPr>
                <w:sz w:val="28"/>
                <w:szCs w:val="28"/>
              </w:rPr>
            </w:pPr>
            <w:proofErr w:type="gramStart"/>
            <w:r w:rsidRPr="00325CF0">
              <w:rPr>
                <w:sz w:val="28"/>
                <w:szCs w:val="28"/>
              </w:rPr>
              <w:t>Исследовательская</w:t>
            </w:r>
            <w:proofErr w:type="gramEnd"/>
            <w:r w:rsidRPr="00325CF0">
              <w:rPr>
                <w:sz w:val="28"/>
                <w:szCs w:val="28"/>
              </w:rPr>
              <w:t xml:space="preserve"> конференции «Мир моих прав».</w:t>
            </w:r>
          </w:p>
        </w:tc>
        <w:tc>
          <w:tcPr>
            <w:tcW w:w="992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  <w:r w:rsidRPr="00325C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C6B" w:rsidRPr="00325CF0" w:rsidRDefault="00DC5C6B" w:rsidP="00DC5C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F21" w:rsidRPr="00325CF0" w:rsidRDefault="004E7F21" w:rsidP="004E7F2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325CF0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71" w:rsidRDefault="007C4A71" w:rsidP="004E7F2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подготовки.</w:t>
      </w:r>
    </w:p>
    <w:p w:rsidR="004E7F21" w:rsidRPr="00325CF0" w:rsidRDefault="004E7F21" w:rsidP="004E7F21">
      <w:pPr>
        <w:pStyle w:val="2"/>
        <w:spacing w:line="276" w:lineRule="auto"/>
        <w:ind w:left="426" w:right="0" w:hanging="142"/>
        <w:jc w:val="left"/>
        <w:rPr>
          <w:szCs w:val="28"/>
        </w:rPr>
      </w:pPr>
      <w:r w:rsidRPr="00325CF0">
        <w:rPr>
          <w:szCs w:val="28"/>
        </w:rPr>
        <w:t>В результате изучения ученик должен:</w:t>
      </w:r>
    </w:p>
    <w:p w:rsidR="004E7F21" w:rsidRPr="00325CF0" w:rsidRDefault="004E7F21" w:rsidP="004E7F21">
      <w:pPr>
        <w:pStyle w:val="2"/>
        <w:spacing w:line="276" w:lineRule="auto"/>
        <w:ind w:left="284" w:right="0" w:firstLine="283"/>
        <w:jc w:val="left"/>
        <w:rPr>
          <w:szCs w:val="28"/>
        </w:rPr>
      </w:pPr>
      <w:r w:rsidRPr="00325CF0">
        <w:rPr>
          <w:szCs w:val="28"/>
        </w:rPr>
        <w:t>знать/понимать</w:t>
      </w:r>
    </w:p>
    <w:p w:rsidR="004E7F21" w:rsidRPr="00325CF0" w:rsidRDefault="004E7F21" w:rsidP="004E7F21">
      <w:pPr>
        <w:pStyle w:val="2"/>
        <w:spacing w:line="276" w:lineRule="auto"/>
        <w:ind w:left="426" w:right="0" w:hanging="142"/>
        <w:jc w:val="left"/>
        <w:rPr>
          <w:b w:val="0"/>
          <w:bCs w:val="0"/>
          <w:szCs w:val="28"/>
        </w:rPr>
      </w:pPr>
      <w:r w:rsidRPr="00325CF0">
        <w:rPr>
          <w:b w:val="0"/>
          <w:bCs w:val="0"/>
          <w:szCs w:val="28"/>
        </w:rPr>
        <w:t>- права и обязанности,</w:t>
      </w:r>
      <w:r w:rsidRPr="00325CF0">
        <w:rPr>
          <w:szCs w:val="28"/>
        </w:rPr>
        <w:t xml:space="preserve">  </w:t>
      </w:r>
      <w:r w:rsidRPr="00325CF0">
        <w:rPr>
          <w:b w:val="0"/>
          <w:bCs w:val="0"/>
          <w:szCs w:val="28"/>
        </w:rPr>
        <w:t>ответственность гражданина как участника конкретных правоотношений (избирателя, налогоплательщика, работника, потребителя, супруга и т. д.);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4E7F21" w:rsidRPr="00325CF0" w:rsidRDefault="004E7F21" w:rsidP="004E7F21">
      <w:pPr>
        <w:pStyle w:val="2"/>
        <w:spacing w:line="276" w:lineRule="auto"/>
        <w:ind w:left="426" w:right="0" w:firstLine="141"/>
        <w:jc w:val="left"/>
        <w:rPr>
          <w:szCs w:val="28"/>
        </w:rPr>
      </w:pPr>
      <w:r w:rsidRPr="00325CF0">
        <w:rPr>
          <w:szCs w:val="28"/>
        </w:rPr>
        <w:t>уметь</w:t>
      </w:r>
    </w:p>
    <w:p w:rsidR="004E7F21" w:rsidRPr="00325CF0" w:rsidRDefault="004E7F21" w:rsidP="004E7F21">
      <w:pPr>
        <w:pStyle w:val="2"/>
        <w:spacing w:line="276" w:lineRule="auto"/>
        <w:ind w:left="426" w:right="0" w:hanging="142"/>
        <w:jc w:val="left"/>
        <w:rPr>
          <w:b w:val="0"/>
          <w:bCs w:val="0"/>
          <w:szCs w:val="28"/>
        </w:rPr>
      </w:pPr>
      <w:r w:rsidRPr="00325CF0">
        <w:rPr>
          <w:szCs w:val="28"/>
        </w:rPr>
        <w:t xml:space="preserve">- </w:t>
      </w:r>
      <w:r w:rsidRPr="00325CF0">
        <w:rPr>
          <w:b w:val="0"/>
          <w:szCs w:val="28"/>
        </w:rPr>
        <w:t xml:space="preserve">правильно употреблять </w:t>
      </w:r>
      <w:r w:rsidRPr="00325CF0">
        <w:rPr>
          <w:b w:val="0"/>
          <w:bCs w:val="0"/>
          <w:szCs w:val="28"/>
        </w:rPr>
        <w:t>основные правовые понятия;</w:t>
      </w:r>
    </w:p>
    <w:p w:rsidR="004E7F21" w:rsidRPr="00325CF0" w:rsidRDefault="004E7F21" w:rsidP="004E7F21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Cs/>
          <w:sz w:val="28"/>
          <w:szCs w:val="28"/>
        </w:rPr>
        <w:t>- характеризовать</w:t>
      </w:r>
      <w:r w:rsidRPr="0032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>основные черты правовой системы России,</w:t>
      </w:r>
      <w:r w:rsidRPr="0032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>порядок заключения и расторжения брачного контракта, трудового договора, правовой статус участника</w:t>
      </w:r>
      <w:r w:rsidRPr="00325CF0">
        <w:rPr>
          <w:rFonts w:ascii="Times New Roman" w:hAnsi="Times New Roman" w:cs="Times New Roman"/>
          <w:sz w:val="28"/>
          <w:szCs w:val="28"/>
        </w:rPr>
        <w:t>,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деятельности, порядок получения услуг и т. д.;</w:t>
      </w:r>
    </w:p>
    <w:p w:rsidR="004E7F21" w:rsidRPr="00325CF0" w:rsidRDefault="004E7F21" w:rsidP="004E7F21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объяснять 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>взаимосвязь права и других социальных норм;</w:t>
      </w:r>
    </w:p>
    <w:p w:rsidR="004E7F21" w:rsidRPr="00325CF0" w:rsidRDefault="004E7F21" w:rsidP="004E7F21">
      <w:p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Cs/>
          <w:sz w:val="28"/>
          <w:szCs w:val="28"/>
        </w:rPr>
        <w:t>- приводить примеры</w:t>
      </w:r>
      <w:r w:rsidRPr="0032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5CF0">
        <w:rPr>
          <w:rFonts w:ascii="Times New Roman" w:eastAsia="Times New Roman" w:hAnsi="Times New Roman" w:cs="Times New Roman"/>
          <w:sz w:val="28"/>
          <w:szCs w:val="28"/>
        </w:rPr>
        <w:t>различных видов правоотношений, правонарушений, ответственности.</w:t>
      </w:r>
    </w:p>
    <w:p w:rsidR="004E7F21" w:rsidRPr="00325CF0" w:rsidRDefault="004E7F21" w:rsidP="004E7F21">
      <w:pPr>
        <w:spacing w:after="0"/>
        <w:ind w:left="426" w:firstLine="141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F21" w:rsidRPr="00325CF0" w:rsidRDefault="004E7F21" w:rsidP="004E7F21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поиска, первичного анализа и использования правовой информации, обращения в надлежащие органы за квалифицированной юридической помощью;</w:t>
      </w:r>
    </w:p>
    <w:p w:rsidR="004E7F21" w:rsidRPr="00325CF0" w:rsidRDefault="004E7F21" w:rsidP="004E7F21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анализа норм закона с точки зрения конкретных условий их реализации;</w:t>
      </w:r>
    </w:p>
    <w:p w:rsidR="004E7F21" w:rsidRPr="00325CF0" w:rsidRDefault="004E7F21" w:rsidP="004E7F21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E7F21" w:rsidRPr="00325CF0" w:rsidRDefault="004E7F21" w:rsidP="004E7F21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4E7F21" w:rsidRPr="00325CF0" w:rsidRDefault="004E7F21" w:rsidP="004E7F21">
      <w:pPr>
        <w:numPr>
          <w:ilvl w:val="0"/>
          <w:numId w:val="4"/>
        </w:numPr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решения правовых задач (на примерах конкретных ситуаций). </w:t>
      </w:r>
    </w:p>
    <w:p w:rsidR="004E7F21" w:rsidRPr="00325CF0" w:rsidRDefault="004E7F21" w:rsidP="004E7F21">
      <w:pPr>
        <w:pStyle w:val="a3"/>
        <w:spacing w:line="276" w:lineRule="auto"/>
        <w:ind w:left="284" w:right="277"/>
        <w:rPr>
          <w:sz w:val="28"/>
          <w:szCs w:val="28"/>
        </w:rPr>
      </w:pPr>
      <w:r w:rsidRPr="00325CF0">
        <w:rPr>
          <w:b/>
          <w:bCs/>
          <w:sz w:val="28"/>
          <w:szCs w:val="28"/>
        </w:rPr>
        <w:t>Технические средства обучения:</w:t>
      </w:r>
    </w:p>
    <w:p w:rsidR="004E7F21" w:rsidRPr="00325CF0" w:rsidRDefault="004E7F21" w:rsidP="004E7F21">
      <w:pPr>
        <w:pStyle w:val="a3"/>
        <w:spacing w:before="0" w:after="0" w:line="276" w:lineRule="auto"/>
        <w:ind w:left="284" w:right="277"/>
        <w:rPr>
          <w:sz w:val="28"/>
          <w:szCs w:val="28"/>
        </w:rPr>
      </w:pPr>
      <w:r w:rsidRPr="00325CF0">
        <w:rPr>
          <w:sz w:val="28"/>
          <w:szCs w:val="28"/>
        </w:rPr>
        <w:t>1. Аудиоколонки.</w:t>
      </w:r>
    </w:p>
    <w:p w:rsidR="004E7F21" w:rsidRPr="00325CF0" w:rsidRDefault="004E7F21" w:rsidP="004E7F21">
      <w:pPr>
        <w:pStyle w:val="a3"/>
        <w:spacing w:before="0" w:after="0" w:line="276" w:lineRule="auto"/>
        <w:ind w:left="284" w:right="277"/>
        <w:rPr>
          <w:sz w:val="28"/>
          <w:szCs w:val="28"/>
        </w:rPr>
      </w:pPr>
      <w:r w:rsidRPr="00325CF0">
        <w:rPr>
          <w:sz w:val="28"/>
          <w:szCs w:val="28"/>
        </w:rPr>
        <w:t>2. Мультимедиа проектор</w:t>
      </w:r>
    </w:p>
    <w:p w:rsidR="004E7F21" w:rsidRPr="00325CF0" w:rsidRDefault="004E7F21" w:rsidP="004E7F21">
      <w:pPr>
        <w:pStyle w:val="a3"/>
        <w:spacing w:before="0" w:after="0" w:line="276" w:lineRule="auto"/>
        <w:ind w:left="284" w:right="277"/>
        <w:rPr>
          <w:sz w:val="28"/>
          <w:szCs w:val="28"/>
        </w:rPr>
      </w:pPr>
      <w:r w:rsidRPr="00325CF0">
        <w:rPr>
          <w:sz w:val="28"/>
          <w:szCs w:val="28"/>
        </w:rPr>
        <w:t>3. Персональный компьютер.</w:t>
      </w:r>
    </w:p>
    <w:p w:rsidR="004E7F21" w:rsidRPr="00325CF0" w:rsidRDefault="004E7F21" w:rsidP="004E7F21">
      <w:pPr>
        <w:pStyle w:val="a3"/>
        <w:spacing w:before="0" w:after="0" w:line="276" w:lineRule="auto"/>
        <w:ind w:left="284" w:right="277"/>
        <w:rPr>
          <w:sz w:val="28"/>
          <w:szCs w:val="28"/>
        </w:rPr>
      </w:pPr>
      <w:r w:rsidRPr="00325CF0">
        <w:rPr>
          <w:sz w:val="28"/>
          <w:szCs w:val="28"/>
        </w:rPr>
        <w:lastRenderedPageBreak/>
        <w:t>4. Принтер.</w:t>
      </w:r>
    </w:p>
    <w:p w:rsidR="004E7F21" w:rsidRPr="00325CF0" w:rsidRDefault="004E7F21" w:rsidP="004E7F21">
      <w:pPr>
        <w:pStyle w:val="a3"/>
        <w:spacing w:before="0" w:after="0" w:line="276" w:lineRule="auto"/>
        <w:ind w:left="284" w:right="277"/>
        <w:rPr>
          <w:b/>
          <w:sz w:val="28"/>
          <w:szCs w:val="28"/>
        </w:rPr>
      </w:pPr>
      <w:r w:rsidRPr="00325CF0">
        <w:rPr>
          <w:sz w:val="28"/>
          <w:szCs w:val="28"/>
        </w:rPr>
        <w:t>5. Интерактивная доска</w:t>
      </w:r>
    </w:p>
    <w:p w:rsidR="007C4A71" w:rsidRDefault="007C4A71" w:rsidP="004E7F2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21" w:rsidRPr="00325CF0" w:rsidRDefault="004E7F21" w:rsidP="004E7F2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Методическое пособие по интерактивным методам преподавания права в школе. – Москва, 2002.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Тубельский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, А.Н. Правовое пространство школы –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А.Н.Тубельский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>, Москва, 2001.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Ловягин, С.Н. Практикум по курсу «Основы правовых знаний»: пособие для учащихся 8-9 классов/ С.Н.Ловягин.- Москва, 1999.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Малеин, Н.С. Юридическая ответственность и справедливость/ Н.С.Малеин. – Москва,1992.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внеурочной работы по праву.: Сборник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статей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>, 2002.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Мой выбор: Программно-методическое обеспечение для учителей. – Москва, 2001.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Активная школа: Теория, практика, перспективы./ Под ред. А.Зеленцовой,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К.Спенсли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С.Штехтера.-М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>.: АСПРЯЛ / АКСЕЛС; фонд «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Сивитас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>»; партнерство «СИВИТАС-РОССИЯ», 2005.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Гутников, А.Б. Живое право. Занимательная энциклопедия практического права. Книга для преподавателей: учебно-методическое пособие. Т.1/ А.Б.Гутников,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В.Н.Пронькин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, Н.И.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Элиасберт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.: Издательство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С.-Петерб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Ин-та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 права им</w:t>
      </w:r>
      <w:proofErr w:type="gramStart"/>
      <w:r w:rsidRPr="00325CF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ринца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П.Г.Ольденбургского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Шаг в будущее // Гражданское образование: современные подходы, методы и формы преподавания. – Орел, 2006.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Ксензова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, Г.Ю. Перспективные школьные технологии /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Г.Ю.Ксензова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>. – М.: Педагогическое общество России, 2000.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Монахов, В.М. Технологические основы проектирования и конструирования учебного процесса / В.М.Монахов. – Волгоград: Перемена, 1995.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>Бабушкин, А.В. Как подростку защитить свои права. / А.В.  Бабушкин, - М.: 2000.</w:t>
      </w:r>
    </w:p>
    <w:p w:rsidR="004E7F21" w:rsidRPr="00325CF0" w:rsidRDefault="004E7F21" w:rsidP="004E7F2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eastAsia="Times New Roman" w:hAnsi="Times New Roman" w:cs="Times New Roman"/>
          <w:sz w:val="28"/>
          <w:szCs w:val="28"/>
        </w:rPr>
        <w:t xml:space="preserve">Сычева, Г.В., </w:t>
      </w:r>
      <w:proofErr w:type="spellStart"/>
      <w:r w:rsidRPr="00325CF0">
        <w:rPr>
          <w:rFonts w:ascii="Times New Roman" w:eastAsia="Times New Roman" w:hAnsi="Times New Roman" w:cs="Times New Roman"/>
          <w:sz w:val="28"/>
          <w:szCs w:val="28"/>
        </w:rPr>
        <w:t>Ишметова</w:t>
      </w:r>
      <w:proofErr w:type="spellEnd"/>
      <w:r w:rsidRPr="00325CF0">
        <w:rPr>
          <w:rFonts w:ascii="Times New Roman" w:eastAsia="Times New Roman" w:hAnsi="Times New Roman" w:cs="Times New Roman"/>
          <w:sz w:val="28"/>
          <w:szCs w:val="28"/>
        </w:rPr>
        <w:t>, Е.А. Акция «Мир моих прав» - интерактивная форма воспитания правовой культуры учащихся // Право в школе. – 2008. - №1.</w:t>
      </w:r>
    </w:p>
    <w:p w:rsidR="004E7F21" w:rsidRPr="00325CF0" w:rsidRDefault="004E7F21" w:rsidP="004E7F21">
      <w:pPr>
        <w:pStyle w:val="ParagraphStyle"/>
        <w:spacing w:before="120" w:after="6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i/>
          <w:iCs/>
          <w:sz w:val="28"/>
          <w:szCs w:val="28"/>
        </w:rPr>
        <w:t>Гражданский</w:t>
      </w:r>
      <w:r w:rsidRPr="00325CF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i/>
          <w:iCs/>
          <w:sz w:val="28"/>
          <w:szCs w:val="28"/>
        </w:rPr>
        <w:t>Кодекс</w:t>
      </w:r>
      <w:r w:rsidRPr="00325CF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</w:t>
      </w:r>
      <w:r w:rsidRPr="00325CF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i/>
          <w:iCs/>
          <w:sz w:val="28"/>
          <w:szCs w:val="28"/>
        </w:rPr>
        <w:t>Семейный</w:t>
      </w:r>
      <w:r w:rsidRPr="00325CF0"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i/>
          <w:iCs/>
          <w:sz w:val="28"/>
          <w:szCs w:val="28"/>
        </w:rPr>
        <w:t>Трудовой</w:t>
      </w:r>
      <w:r w:rsidRPr="00325CF0"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CF0">
        <w:rPr>
          <w:rFonts w:ascii="Times New Roman" w:hAnsi="Times New Roman" w:cs="Times New Roman"/>
          <w:iCs/>
          <w:sz w:val="28"/>
          <w:szCs w:val="28"/>
        </w:rPr>
        <w:t>Декларация прав человека и гражданина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CF0">
        <w:rPr>
          <w:rFonts w:ascii="Times New Roman" w:hAnsi="Times New Roman" w:cs="Times New Roman"/>
          <w:iCs/>
          <w:sz w:val="28"/>
          <w:szCs w:val="28"/>
        </w:rPr>
        <w:lastRenderedPageBreak/>
        <w:t>Конвенция о правах ребенка</w:t>
      </w:r>
    </w:p>
    <w:p w:rsidR="004E7F21" w:rsidRPr="00325CF0" w:rsidRDefault="004E7F21" w:rsidP="004E7F21">
      <w:pPr>
        <w:pStyle w:val="ParagraphStyle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iCs/>
          <w:sz w:val="28"/>
          <w:szCs w:val="28"/>
        </w:rPr>
        <w:t>ФЗ «Об образовании»</w:t>
      </w:r>
    </w:p>
    <w:p w:rsidR="004E7F21" w:rsidRPr="00325CF0" w:rsidRDefault="004E7F21" w:rsidP="004E7F21">
      <w:pPr>
        <w:pStyle w:val="ParagraphStyle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7F21" w:rsidRPr="00325CF0" w:rsidRDefault="004E7F21" w:rsidP="004E7F21">
      <w:pPr>
        <w:ind w:right="277" w:firstLine="142"/>
        <w:rPr>
          <w:rFonts w:ascii="Times New Roman" w:hAnsi="Times New Roman" w:cs="Times New Roman"/>
          <w:sz w:val="28"/>
          <w:szCs w:val="28"/>
        </w:rPr>
      </w:pPr>
      <w:r w:rsidRPr="00325CF0">
        <w:rPr>
          <w:rFonts w:ascii="Times New Roman" w:hAnsi="Times New Roman" w:cs="Times New Roman"/>
          <w:b/>
          <w:sz w:val="28"/>
          <w:szCs w:val="28"/>
        </w:rPr>
        <w:t>Ресурсы Интернета:</w:t>
      </w:r>
    </w:p>
    <w:p w:rsidR="004E7F21" w:rsidRPr="00325CF0" w:rsidRDefault="004F4F8F" w:rsidP="004E7F21">
      <w:pPr>
        <w:ind w:right="277" w:firstLine="14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E7F21" w:rsidRPr="00325CF0">
          <w:rPr>
            <w:rStyle w:val="a4"/>
            <w:rFonts w:ascii="Times New Roman" w:hAnsi="Times New Roman" w:cs="Times New Roman"/>
            <w:sz w:val="28"/>
            <w:szCs w:val="28"/>
          </w:rPr>
          <w:t>http://www.school-collection.edu.ru/</w:t>
        </w:r>
      </w:hyperlink>
      <w:r w:rsidR="004E7F21" w:rsidRPr="00325CF0">
        <w:rPr>
          <w:rFonts w:ascii="Times New Roman" w:hAnsi="Times New Roman" w:cs="Times New Roman"/>
          <w:sz w:val="28"/>
          <w:szCs w:val="28"/>
        </w:rPr>
        <w:t xml:space="preserve"> - цифровые образовательные ресурсы для общеобразовательной школы.</w:t>
      </w:r>
    </w:p>
    <w:p w:rsidR="004E7F21" w:rsidRPr="00325CF0" w:rsidRDefault="004F4F8F" w:rsidP="004E7F21">
      <w:pPr>
        <w:ind w:right="277" w:firstLine="142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E7F21" w:rsidRPr="00325CF0">
          <w:rPr>
            <w:rStyle w:val="a4"/>
            <w:rFonts w:ascii="Times New Roman" w:hAnsi="Times New Roman" w:cs="Times New Roman"/>
            <w:sz w:val="28"/>
            <w:szCs w:val="28"/>
          </w:rPr>
          <w:t>http://www.ereport.ru/</w:t>
        </w:r>
      </w:hyperlink>
      <w:r w:rsidR="004E7F21" w:rsidRPr="00325CF0">
        <w:rPr>
          <w:rFonts w:ascii="Times New Roman" w:hAnsi="Times New Roman" w:cs="Times New Roman"/>
          <w:sz w:val="28"/>
          <w:szCs w:val="28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4E7F21" w:rsidRPr="00325CF0" w:rsidRDefault="004F4F8F" w:rsidP="004E7F21">
      <w:pPr>
        <w:ind w:right="277" w:firstLine="142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E7F21" w:rsidRPr="00325CF0">
          <w:rPr>
            <w:rStyle w:val="a4"/>
            <w:rFonts w:ascii="Times New Roman" w:hAnsi="Times New Roman" w:cs="Times New Roman"/>
            <w:sz w:val="28"/>
            <w:szCs w:val="28"/>
          </w:rPr>
          <w:t>http://www.ombudsman.gov.ru/</w:t>
        </w:r>
      </w:hyperlink>
      <w:r w:rsidR="004E7F21" w:rsidRPr="00325CF0">
        <w:rPr>
          <w:rFonts w:ascii="Times New Roman" w:hAnsi="Times New Roman" w:cs="Times New Roman"/>
          <w:sz w:val="28"/>
          <w:szCs w:val="28"/>
        </w:rPr>
        <w:t xml:space="preserve"> - Уполномоченный по правам человека в РФ.</w:t>
      </w:r>
    </w:p>
    <w:p w:rsidR="004E7F21" w:rsidRPr="00325CF0" w:rsidRDefault="004F4F8F" w:rsidP="004E7F21">
      <w:pPr>
        <w:ind w:right="277" w:firstLine="142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7F21" w:rsidRPr="00325CF0">
          <w:rPr>
            <w:rStyle w:val="a4"/>
            <w:rFonts w:ascii="Times New Roman" w:hAnsi="Times New Roman" w:cs="Times New Roman"/>
            <w:sz w:val="28"/>
            <w:szCs w:val="28"/>
          </w:rPr>
          <w:t>http://www.ombudsman.gov.ru/</w:t>
        </w:r>
      </w:hyperlink>
      <w:r w:rsidR="004E7F21" w:rsidRPr="00325CF0">
        <w:rPr>
          <w:rFonts w:ascii="Times New Roman" w:hAnsi="Times New Roman" w:cs="Times New Roman"/>
          <w:sz w:val="28"/>
          <w:szCs w:val="28"/>
        </w:rPr>
        <w:t xml:space="preserve"> -Московская школа прав человека</w:t>
      </w:r>
    </w:p>
    <w:p w:rsidR="004E7F21" w:rsidRPr="00325CF0" w:rsidRDefault="004F4F8F" w:rsidP="004E7F21">
      <w:pPr>
        <w:ind w:right="277" w:firstLine="142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E7F21" w:rsidRPr="00325CF0">
          <w:rPr>
            <w:rStyle w:val="a4"/>
            <w:rFonts w:ascii="Times New Roman" w:hAnsi="Times New Roman" w:cs="Times New Roman"/>
            <w:sz w:val="28"/>
            <w:szCs w:val="28"/>
          </w:rPr>
          <w:t>http://www.pedagog-club.narod.ru/declaration2001.htm</w:t>
        </w:r>
      </w:hyperlink>
      <w:r w:rsidR="004E7F21" w:rsidRPr="00325CF0">
        <w:rPr>
          <w:rFonts w:ascii="Times New Roman" w:hAnsi="Times New Roman" w:cs="Times New Roman"/>
          <w:sz w:val="28"/>
          <w:szCs w:val="28"/>
        </w:rPr>
        <w:t xml:space="preserve"> -Декларация прав школьников</w:t>
      </w:r>
    </w:p>
    <w:p w:rsidR="00106113" w:rsidRPr="00325CF0" w:rsidRDefault="00106113">
      <w:pPr>
        <w:rPr>
          <w:rFonts w:ascii="Times New Roman" w:hAnsi="Times New Roman" w:cs="Times New Roman"/>
          <w:sz w:val="28"/>
          <w:szCs w:val="28"/>
        </w:rPr>
      </w:pPr>
    </w:p>
    <w:sectPr w:rsidR="00106113" w:rsidRPr="00325CF0" w:rsidSect="00DC5C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F91"/>
    <w:multiLevelType w:val="hybridMultilevel"/>
    <w:tmpl w:val="CAE69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7BE"/>
    <w:multiLevelType w:val="hybridMultilevel"/>
    <w:tmpl w:val="F42E3D7A"/>
    <w:lvl w:ilvl="0" w:tplc="C85ADDBA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31920"/>
    <w:multiLevelType w:val="hybridMultilevel"/>
    <w:tmpl w:val="3BAED5F4"/>
    <w:lvl w:ilvl="0" w:tplc="7BF27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94429"/>
    <w:multiLevelType w:val="hybridMultilevel"/>
    <w:tmpl w:val="38800C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D33502E"/>
    <w:multiLevelType w:val="hybridMultilevel"/>
    <w:tmpl w:val="D9C4BD9E"/>
    <w:lvl w:ilvl="0" w:tplc="2548C2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85035EE"/>
    <w:multiLevelType w:val="hybridMultilevel"/>
    <w:tmpl w:val="4E28DA2E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3A6D"/>
    <w:multiLevelType w:val="hybridMultilevel"/>
    <w:tmpl w:val="B93E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60DBA"/>
    <w:multiLevelType w:val="hybridMultilevel"/>
    <w:tmpl w:val="83501EFE"/>
    <w:lvl w:ilvl="0" w:tplc="C85ADD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F21"/>
    <w:rsid w:val="0000196E"/>
    <w:rsid w:val="00030CA5"/>
    <w:rsid w:val="00106113"/>
    <w:rsid w:val="001776F1"/>
    <w:rsid w:val="002B7AF8"/>
    <w:rsid w:val="00325CF0"/>
    <w:rsid w:val="004E7F21"/>
    <w:rsid w:val="004F4F8F"/>
    <w:rsid w:val="006118AA"/>
    <w:rsid w:val="007C4A71"/>
    <w:rsid w:val="00916852"/>
    <w:rsid w:val="00BF3E7E"/>
    <w:rsid w:val="00DC5C6B"/>
    <w:rsid w:val="00E02FC1"/>
    <w:rsid w:val="00F62D43"/>
    <w:rsid w:val="00FC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E7F21"/>
    <w:pPr>
      <w:keepNext/>
      <w:spacing w:after="0" w:line="240" w:lineRule="auto"/>
      <w:ind w:right="2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F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E7F21"/>
    <w:pPr>
      <w:spacing w:after="0" w:line="240" w:lineRule="auto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E7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E7F21"/>
  </w:style>
  <w:style w:type="paragraph" w:customStyle="1" w:styleId="c32">
    <w:name w:val="c32"/>
    <w:basedOn w:val="a"/>
    <w:rsid w:val="004E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E7F21"/>
  </w:style>
  <w:style w:type="paragraph" w:styleId="a3">
    <w:name w:val="Normal (Web)"/>
    <w:basedOn w:val="a"/>
    <w:uiPriority w:val="99"/>
    <w:rsid w:val="004E7F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4E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uiPriority w:val="99"/>
    <w:rsid w:val="004E7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7F21"/>
    <w:pPr>
      <w:ind w:left="720"/>
      <w:contextualSpacing/>
    </w:pPr>
  </w:style>
  <w:style w:type="table" w:styleId="a6">
    <w:name w:val="Table Grid"/>
    <w:basedOn w:val="a1"/>
    <w:uiPriority w:val="59"/>
    <w:rsid w:val="004E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E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7F21"/>
  </w:style>
  <w:style w:type="paragraph" w:styleId="a7">
    <w:name w:val="Balloon Text"/>
    <w:basedOn w:val="a"/>
    <w:link w:val="a8"/>
    <w:uiPriority w:val="99"/>
    <w:semiHidden/>
    <w:unhideWhenUsed/>
    <w:rsid w:val="00DC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por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edagog-club.narod.ru/declaration200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mbudsma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budsma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38F5-2ED6-4587-B48B-0916AB8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9</cp:revision>
  <cp:lastPrinted>2020-09-22T16:45:00Z</cp:lastPrinted>
  <dcterms:created xsi:type="dcterms:W3CDTF">2020-09-13T12:37:00Z</dcterms:created>
  <dcterms:modified xsi:type="dcterms:W3CDTF">2020-10-19T07:11:00Z</dcterms:modified>
</cp:coreProperties>
</file>