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91" w:rsidRPr="00690711" w:rsidRDefault="00080C85" w:rsidP="00B878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37040"/>
            <wp:effectExtent l="0" t="0" r="0" b="0"/>
            <wp:docPr id="2" name="Рисунок 2" descr="E:\внеурочка Алексеева Н.В\титулюн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урочка Алексеева Н.В\титулюни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7891" w:rsidRPr="00690711" w:rsidRDefault="00B87891" w:rsidP="00B8789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7891" w:rsidRPr="007D5E69" w:rsidRDefault="00B87891" w:rsidP="00B8789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87891" w:rsidRPr="006B6D9B" w:rsidRDefault="00B87891" w:rsidP="00B878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программы – 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3D8">
        <w:t xml:space="preserve"> </w:t>
      </w:r>
      <w:r w:rsidRPr="004513D8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кружка</w:t>
      </w:r>
      <w:r w:rsidRPr="004513D8">
        <w:rPr>
          <w:rFonts w:ascii="Times New Roman" w:hAnsi="Times New Roman" w:cs="Times New Roman"/>
          <w:sz w:val="24"/>
          <w:szCs w:val="24"/>
        </w:rPr>
        <w:t xml:space="preserve"> </w:t>
      </w:r>
      <w:r w:rsidRPr="0045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13D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продолжением изучения некоторых тем по математике. Характерной особенностью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ужка</w:t>
      </w:r>
      <w:r w:rsidRPr="0045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 систематизация и обобщение знаний учащихся, закрепление и развитие умение навыков, полученных в курсе алгебры. Учащиеся на более глубоком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рассмотрят тригонометрические функции </w:t>
      </w:r>
      <w:r w:rsidRPr="0045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свойства, тождественные 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тригонометрических выражений</w:t>
      </w:r>
      <w:r w:rsidRPr="0045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тригонометрических</w:t>
      </w:r>
      <w:r w:rsidRPr="0045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уравнений и неравенств с параметром.</w:t>
      </w:r>
    </w:p>
    <w:p w:rsidR="00B87891" w:rsidRPr="006B6D9B" w:rsidRDefault="00B87891" w:rsidP="00B8789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составлена для учащихся 10  класса</w:t>
      </w:r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891" w:rsidRDefault="00B87891" w:rsidP="00B8789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B6D9B">
        <w:rPr>
          <w:rFonts w:ascii="Times New Roman" w:hAnsi="Times New Roman" w:cs="Times New Roman"/>
          <w:b/>
          <w:sz w:val="24"/>
          <w:szCs w:val="24"/>
        </w:rPr>
        <w:t>Цель</w:t>
      </w:r>
      <w:r w:rsidRPr="006B6D9B">
        <w:rPr>
          <w:rFonts w:ascii="Times New Roman" w:hAnsi="Times New Roman" w:cs="Times New Roman"/>
          <w:sz w:val="24"/>
          <w:szCs w:val="24"/>
        </w:rPr>
        <w:t xml:space="preserve">: </w:t>
      </w:r>
      <w:r w:rsidRPr="00CB775B">
        <w:rPr>
          <w:rFonts w:ascii="Times New Roman" w:hAnsi="Times New Roman" w:cs="Times New Roman"/>
          <w:sz w:val="24"/>
          <w:szCs w:val="24"/>
        </w:rPr>
        <w:t>показать преимущества использования современных методов решения уравнений и неравенств, основанных на специфических свойствах функций и их график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B87891" w:rsidRDefault="00B87891" w:rsidP="00B8789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B6D9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B6D9B">
        <w:rPr>
          <w:rFonts w:ascii="Times New Roman" w:hAnsi="Times New Roman" w:cs="Times New Roman"/>
          <w:sz w:val="24"/>
          <w:szCs w:val="24"/>
        </w:rPr>
        <w:t>:</w:t>
      </w:r>
    </w:p>
    <w:p w:rsidR="00B87891" w:rsidRDefault="00B87891" w:rsidP="00B87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D9B">
        <w:rPr>
          <w:rFonts w:ascii="Times New Roman" w:hAnsi="Times New Roman" w:cs="Times New Roman"/>
          <w:sz w:val="24"/>
          <w:szCs w:val="24"/>
        </w:rPr>
        <w:t>развитие мыслительных способностей,</w:t>
      </w:r>
    </w:p>
    <w:p w:rsidR="00B87891" w:rsidRDefault="00B87891" w:rsidP="00B87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3D8">
        <w:rPr>
          <w:rFonts w:ascii="Times New Roman" w:hAnsi="Times New Roman" w:cs="Times New Roman"/>
          <w:sz w:val="24"/>
          <w:szCs w:val="24"/>
        </w:rPr>
        <w:t>научить применять геометрические представления для решения и исследования уравнений</w:t>
      </w:r>
      <w:proofErr w:type="gramStart"/>
      <w:r w:rsidRPr="004513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13D8">
        <w:rPr>
          <w:rFonts w:ascii="Times New Roman" w:hAnsi="Times New Roman" w:cs="Times New Roman"/>
          <w:sz w:val="24"/>
          <w:szCs w:val="24"/>
        </w:rPr>
        <w:t xml:space="preserve"> неравенств и  их систем;</w:t>
      </w:r>
    </w:p>
    <w:p w:rsidR="00B87891" w:rsidRPr="004513D8" w:rsidRDefault="00B87891" w:rsidP="00B87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3D8">
        <w:rPr>
          <w:rFonts w:ascii="Times New Roman" w:hAnsi="Times New Roman" w:cs="Times New Roman"/>
          <w:sz w:val="24"/>
          <w:szCs w:val="24"/>
        </w:rPr>
        <w:t>познакомить учащихся с правилами вычислений алгебраических выражений и помочь овладеть графическим методом решать задачи;</w:t>
      </w:r>
    </w:p>
    <w:p w:rsidR="00B87891" w:rsidRPr="006B6D9B" w:rsidRDefault="00B87891" w:rsidP="00B87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D9B">
        <w:rPr>
          <w:rFonts w:ascii="Times New Roman" w:hAnsi="Times New Roman" w:cs="Times New Roman"/>
          <w:sz w:val="24"/>
          <w:szCs w:val="24"/>
        </w:rPr>
        <w:t>расширение кругозора учащихся,</w:t>
      </w:r>
    </w:p>
    <w:p w:rsidR="00B87891" w:rsidRPr="006B6D9B" w:rsidRDefault="00B87891" w:rsidP="00B87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D9B">
        <w:rPr>
          <w:rFonts w:ascii="Times New Roman" w:hAnsi="Times New Roman" w:cs="Times New Roman"/>
          <w:sz w:val="24"/>
          <w:szCs w:val="24"/>
        </w:rPr>
        <w:t>формирование самостоятельности и настойчивости при выполнении заданий.</w:t>
      </w:r>
    </w:p>
    <w:p w:rsidR="00B87891" w:rsidRPr="006B6D9B" w:rsidRDefault="00B87891" w:rsidP="00B878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занятий следует обратить внимание на то, чтобы учащиеся овладели умениями </w:t>
      </w:r>
      <w:proofErr w:type="spellStart"/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общеучебного</w:t>
      </w:r>
      <w:proofErr w:type="spellEnd"/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разнообразными способами деятельности, приобрели опыт: </w:t>
      </w:r>
    </w:p>
    <w:p w:rsidR="00B87891" w:rsidRPr="006B6D9B" w:rsidRDefault="00B87891" w:rsidP="00B878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разнообразных задач из различных разделов курса, в том числе задач, требующих поиска пути и способов решения; </w:t>
      </w:r>
    </w:p>
    <w:p w:rsidR="00B87891" w:rsidRPr="006B6D9B" w:rsidRDefault="00B87891" w:rsidP="00B878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проведения экспериментов, обобщения; </w:t>
      </w:r>
    </w:p>
    <w:p w:rsidR="00B87891" w:rsidRPr="006B6D9B" w:rsidRDefault="00B87891" w:rsidP="00B878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аргументации; </w:t>
      </w:r>
    </w:p>
    <w:p w:rsidR="00B87891" w:rsidRPr="006B6D9B" w:rsidRDefault="00B87891" w:rsidP="00B878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B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поиска, систематизации, анализа,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B87891" w:rsidRPr="006B6D9B" w:rsidRDefault="00B87891" w:rsidP="00B87891">
      <w:pPr>
        <w:ind w:firstLine="567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B6D9B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  <w:r w:rsidRPr="006B6D9B">
        <w:rPr>
          <w:rFonts w:ascii="Times New Roman" w:hAnsi="Times New Roman" w:cs="Times New Roman"/>
          <w:sz w:val="24"/>
          <w:szCs w:val="24"/>
        </w:rPr>
        <w:t xml:space="preserve"> программа рассчитана на 1 учебный год. Регулярность занятий: 1ч. в неделю; всего – 34 ч.</w:t>
      </w:r>
    </w:p>
    <w:p w:rsidR="00B87891" w:rsidRPr="006B6D9B" w:rsidRDefault="00B87891" w:rsidP="00B87891">
      <w:pPr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B6D9B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6B6D9B">
        <w:rPr>
          <w:rFonts w:ascii="Times New Roman" w:hAnsi="Times New Roman" w:cs="Times New Roman"/>
          <w:sz w:val="24"/>
          <w:szCs w:val="24"/>
        </w:rPr>
        <w:t>: решение задач; разработка проектов, презентаций; исследования; изучение дополнительной литературы.</w:t>
      </w:r>
    </w:p>
    <w:p w:rsidR="00B87891" w:rsidRDefault="00B87891" w:rsidP="00B878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D9B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 w:rsidRPr="006B6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7891" w:rsidRDefault="00B87891" w:rsidP="00B878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67C">
        <w:rPr>
          <w:rFonts w:ascii="Times New Roman" w:hAnsi="Times New Roman" w:cs="Times New Roman"/>
          <w:sz w:val="24"/>
          <w:szCs w:val="24"/>
        </w:rPr>
        <w:t>успешное участие в математических олим</w:t>
      </w:r>
      <w:r>
        <w:rPr>
          <w:rFonts w:ascii="Times New Roman" w:hAnsi="Times New Roman" w:cs="Times New Roman"/>
          <w:sz w:val="24"/>
          <w:szCs w:val="24"/>
        </w:rPr>
        <w:t>пиадах, конкурсах;</w:t>
      </w:r>
      <w:r w:rsidRPr="005C2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891" w:rsidRDefault="00B87891" w:rsidP="00B878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Pr="005C267C">
        <w:rPr>
          <w:rFonts w:ascii="Times New Roman" w:hAnsi="Times New Roman" w:cs="Times New Roman"/>
          <w:sz w:val="24"/>
          <w:szCs w:val="24"/>
        </w:rPr>
        <w:t xml:space="preserve"> у учащихся  навык</w:t>
      </w:r>
      <w:r>
        <w:rPr>
          <w:rFonts w:ascii="Times New Roman" w:hAnsi="Times New Roman" w:cs="Times New Roman"/>
          <w:sz w:val="24"/>
          <w:szCs w:val="24"/>
        </w:rPr>
        <w:t>ов решения экзаменационных задач;</w:t>
      </w:r>
    </w:p>
    <w:p w:rsidR="00B87891" w:rsidRPr="005C267C" w:rsidRDefault="00B87891" w:rsidP="00B878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67C">
        <w:rPr>
          <w:rFonts w:ascii="Times New Roman" w:hAnsi="Times New Roman" w:cs="Times New Roman"/>
          <w:sz w:val="24"/>
          <w:szCs w:val="24"/>
        </w:rPr>
        <w:t>повышения уровня самостоятельности учащихся при работе с учебным материалом, умения обосновывать свою точку зрения.</w:t>
      </w:r>
    </w:p>
    <w:p w:rsidR="00B87891" w:rsidRDefault="00B87891" w:rsidP="00B87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48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B87891" w:rsidRPr="00F70748" w:rsidRDefault="00B87891" w:rsidP="00B87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1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6378"/>
        <w:gridCol w:w="1162"/>
        <w:gridCol w:w="1162"/>
        <w:gridCol w:w="1304"/>
      </w:tblGrid>
      <w:tr w:rsidR="00B87891" w:rsidTr="00744C40">
        <w:trPr>
          <w:trHeight w:val="413"/>
        </w:trPr>
        <w:tc>
          <w:tcPr>
            <w:tcW w:w="511" w:type="dxa"/>
            <w:vMerge w:val="restart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378" w:type="dxa"/>
            <w:vMerge w:val="restart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E6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324" w:type="dxa"/>
            <w:gridSpan w:val="2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04" w:type="dxa"/>
            <w:vMerge w:val="restart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Примеча-ния</w:t>
            </w:r>
            <w:proofErr w:type="spellEnd"/>
            <w:proofErr w:type="gramEnd"/>
          </w:p>
        </w:tc>
      </w:tr>
      <w:tr w:rsidR="00B87891" w:rsidTr="00744C40">
        <w:trPr>
          <w:trHeight w:val="412"/>
        </w:trPr>
        <w:tc>
          <w:tcPr>
            <w:tcW w:w="511" w:type="dxa"/>
            <w:vMerge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62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04" w:type="dxa"/>
            <w:vMerge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графики (повторение известных функциональных зависимостей)</w:t>
            </w: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графиков функций относительно осей координат</w:t>
            </w:r>
          </w:p>
        </w:tc>
        <w:tc>
          <w:tcPr>
            <w:tcW w:w="1162" w:type="dxa"/>
          </w:tcPr>
          <w:p w:rsidR="00B87891" w:rsidRPr="004513D8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4513D8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графиков функций путём растяжения или сжатия</w:t>
            </w: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9B" w:rsidTr="00744C40">
        <w:tc>
          <w:tcPr>
            <w:tcW w:w="511" w:type="dxa"/>
          </w:tcPr>
          <w:p w:rsidR="00C62D9B" w:rsidRPr="007D5E69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C62D9B" w:rsidRDefault="00C62D9B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графиков тригонометрических функций.</w:t>
            </w:r>
          </w:p>
        </w:tc>
        <w:tc>
          <w:tcPr>
            <w:tcW w:w="1162" w:type="dxa"/>
          </w:tcPr>
          <w:p w:rsidR="00C62D9B" w:rsidRPr="0000450B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62D9B" w:rsidRPr="0000450B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62D9B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9B" w:rsidTr="00744C40">
        <w:tc>
          <w:tcPr>
            <w:tcW w:w="511" w:type="dxa"/>
          </w:tcPr>
          <w:p w:rsidR="00C62D9B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C62D9B" w:rsidRDefault="00C62D9B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1162" w:type="dxa"/>
          </w:tcPr>
          <w:p w:rsidR="00C62D9B" w:rsidRPr="0000450B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62D9B" w:rsidRPr="0000450B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62D9B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  <w:r w:rsidR="00C62D9B">
              <w:rPr>
                <w:rFonts w:ascii="Times New Roman" w:hAnsi="Times New Roman" w:cs="Times New Roman"/>
                <w:sz w:val="24"/>
                <w:szCs w:val="24"/>
              </w:rPr>
              <w:t>: общее решение и частные случаи.</w:t>
            </w: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 тригонометрических уравнений.</w:t>
            </w: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оценки при решении тригонометрических уравнений.</w:t>
            </w:r>
          </w:p>
        </w:tc>
        <w:tc>
          <w:tcPr>
            <w:tcW w:w="1162" w:type="dxa"/>
          </w:tcPr>
          <w:p w:rsidR="00B87891" w:rsidRPr="007C501F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7C501F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B87891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C501F">
              <w:rPr>
                <w:rFonts w:ascii="Times New Roman" w:hAnsi="Times New Roman" w:cs="Times New Roman"/>
                <w:sz w:val="24"/>
                <w:szCs w:val="24"/>
              </w:rPr>
              <w:t>нализ области определения функций, входящих в уравнение</w:t>
            </w:r>
            <w:r w:rsidR="00C6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B87891" w:rsidRPr="007C501F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7C501F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9B" w:rsidTr="00744C40">
        <w:tc>
          <w:tcPr>
            <w:tcW w:w="511" w:type="dxa"/>
          </w:tcPr>
          <w:p w:rsidR="00C62D9B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C62D9B" w:rsidRDefault="00C62D9B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отбора корней тригонометрического уравнения, принадлежащих промежутку.</w:t>
            </w:r>
          </w:p>
        </w:tc>
        <w:tc>
          <w:tcPr>
            <w:tcW w:w="1162" w:type="dxa"/>
          </w:tcPr>
          <w:p w:rsidR="00C62D9B" w:rsidRPr="007C501F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62D9B" w:rsidRPr="007C501F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62D9B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неравенства.</w:t>
            </w: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C62D9B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B87891" w:rsidRPr="007D5E69" w:rsidRDefault="00C62D9B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дробно-рациональных выражений.</w:t>
            </w: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B87891" w:rsidRPr="007D5E69" w:rsidRDefault="00C62D9B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уравнений.</w:t>
            </w: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00450B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7" w:rsidTr="00744C40">
        <w:tc>
          <w:tcPr>
            <w:tcW w:w="511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696897" w:rsidRDefault="00696897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дробно-рациональных неравенств методом интервалов.</w:t>
            </w:r>
          </w:p>
        </w:tc>
        <w:tc>
          <w:tcPr>
            <w:tcW w:w="1162" w:type="dxa"/>
          </w:tcPr>
          <w:p w:rsidR="00696897" w:rsidRPr="0000450B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96897" w:rsidRPr="0000450B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B87891" w:rsidRPr="007D5E69" w:rsidRDefault="00696897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Откуда берутся посторонние корни.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корни не потерять</w:t>
            </w: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«Место» ОДЗ при  решении уравнений и неравенств</w:t>
            </w: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Необязательность ОДЗ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ОДЗ – есть решение</w:t>
            </w: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7" w:rsidTr="00744C40">
        <w:tc>
          <w:tcPr>
            <w:tcW w:w="511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696897" w:rsidRPr="00FF52AD" w:rsidRDefault="00696897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162" w:type="dxa"/>
          </w:tcPr>
          <w:p w:rsidR="00696897" w:rsidRPr="00966002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96897" w:rsidRPr="00966002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7" w:rsidTr="00744C40">
        <w:tc>
          <w:tcPr>
            <w:tcW w:w="511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696897" w:rsidRDefault="00696897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162" w:type="dxa"/>
          </w:tcPr>
          <w:p w:rsidR="00696897" w:rsidRPr="00966002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96897" w:rsidRPr="00966002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7" w:rsidTr="00744C40">
        <w:tc>
          <w:tcPr>
            <w:tcW w:w="511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696897" w:rsidRDefault="00696897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1162" w:type="dxa"/>
          </w:tcPr>
          <w:p w:rsidR="00696897" w:rsidRPr="00966002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96897" w:rsidRPr="00966002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7" w:rsidTr="00744C40">
        <w:tc>
          <w:tcPr>
            <w:tcW w:w="511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696897" w:rsidRDefault="00696897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смеси и сплавы.</w:t>
            </w:r>
          </w:p>
        </w:tc>
        <w:tc>
          <w:tcPr>
            <w:tcW w:w="1162" w:type="dxa"/>
          </w:tcPr>
          <w:p w:rsidR="00696897" w:rsidRPr="00966002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96897" w:rsidRPr="00966002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96897" w:rsidRDefault="00696897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Производная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еометрический и механический смысл производной</w:t>
            </w: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Производная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рименение производной к исследованию функции</w:t>
            </w: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адачи, сводящиеся к исследованию квадратного трехчлена</w:t>
            </w: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D482A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спользование ограничений функции</w:t>
            </w: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спользование графических иллюстраций в задачах с параметрами</w:t>
            </w: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параметрами. Использование графических иллюстраций в задачах с параметрами</w:t>
            </w: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AD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параметрами. Использование графических иллюстраций в задачах с параметрами</w:t>
            </w:r>
          </w:p>
        </w:tc>
        <w:tc>
          <w:tcPr>
            <w:tcW w:w="1162" w:type="dxa"/>
          </w:tcPr>
          <w:p w:rsidR="00B87891" w:rsidRPr="00FF52AD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FF52AD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Учимся на чужих ошибках. Типичные ошибки выпускников на экзаменах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арифметические ошибки</w:t>
            </w: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Учимся на чужих ошибках. Типичные ошибки выпускников на экзаменах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ошибки, связанные с незнанием или с неправильным использованием формул</w:t>
            </w:r>
          </w:p>
        </w:tc>
        <w:tc>
          <w:tcPr>
            <w:tcW w:w="1162" w:type="dxa"/>
          </w:tcPr>
          <w:p w:rsidR="00B87891" w:rsidRPr="00FF52AD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FF52AD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Учимся на чужих ошибках. Типичные ошибки выпускников на экзаменах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ошибки, допускаемые из-за незнания алгоритма решения задач конкретного типа</w:t>
            </w: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966002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91" w:rsidTr="00744C40">
        <w:tc>
          <w:tcPr>
            <w:tcW w:w="511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B87891" w:rsidRPr="007D5E69" w:rsidRDefault="00B87891" w:rsidP="007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занятие:</w:t>
            </w:r>
            <w:r>
              <w:t xml:space="preserve"> </w:t>
            </w: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своих работ учащимися</w:t>
            </w:r>
          </w:p>
        </w:tc>
        <w:tc>
          <w:tcPr>
            <w:tcW w:w="1162" w:type="dxa"/>
          </w:tcPr>
          <w:p w:rsidR="00B87891" w:rsidRPr="00FF52AD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87891" w:rsidRPr="00FF52AD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87891" w:rsidRPr="007D5E69" w:rsidRDefault="00B87891" w:rsidP="0074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891" w:rsidRDefault="00B87891" w:rsidP="00B87891">
      <w:pPr>
        <w:rPr>
          <w:sz w:val="28"/>
          <w:szCs w:val="28"/>
        </w:rPr>
      </w:pPr>
    </w:p>
    <w:p w:rsidR="00B87891" w:rsidRDefault="00B87891" w:rsidP="00B87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91" w:rsidRDefault="00B87891" w:rsidP="00B87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6C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B87891" w:rsidRDefault="00696897" w:rsidP="00B878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и графики. (4</w:t>
      </w:r>
      <w:r w:rsidR="00B87891" w:rsidRPr="004B2048">
        <w:rPr>
          <w:rFonts w:ascii="Times New Roman" w:hAnsi="Times New Roman" w:cs="Times New Roman"/>
          <w:b/>
          <w:sz w:val="24"/>
          <w:szCs w:val="24"/>
        </w:rPr>
        <w:t>ч.)</w:t>
      </w:r>
      <w:r w:rsidR="00B87891" w:rsidRPr="00396DB0">
        <w:t xml:space="preserve"> </w:t>
      </w:r>
      <w:r w:rsidR="00B87891" w:rsidRPr="004B2048">
        <w:rPr>
          <w:rFonts w:ascii="Times New Roman" w:hAnsi="Times New Roman" w:cs="Times New Roman"/>
          <w:sz w:val="24"/>
          <w:szCs w:val="24"/>
        </w:rPr>
        <w:t>Область определения функции. Непрерывность функции и точки её разрыва.</w:t>
      </w:r>
      <w:r w:rsidR="00B87891" w:rsidRPr="00396DB0">
        <w:t xml:space="preserve"> </w:t>
      </w:r>
      <w:r w:rsidR="00B87891" w:rsidRPr="004B2048">
        <w:rPr>
          <w:rFonts w:ascii="Times New Roman" w:hAnsi="Times New Roman" w:cs="Times New Roman"/>
          <w:sz w:val="24"/>
          <w:szCs w:val="24"/>
        </w:rPr>
        <w:t>Область значений функции. Ограниченность функции, её наибольшее и наименьшее значения.</w:t>
      </w:r>
      <w:r w:rsidR="00B87891" w:rsidRPr="00396DB0">
        <w:t xml:space="preserve"> </w:t>
      </w:r>
      <w:r w:rsidR="00B87891" w:rsidRPr="004B2048">
        <w:rPr>
          <w:rFonts w:ascii="Times New Roman" w:hAnsi="Times New Roman" w:cs="Times New Roman"/>
          <w:sz w:val="24"/>
          <w:szCs w:val="24"/>
        </w:rPr>
        <w:t>Специфические свойства функций: четность и нечетность, периодичность, нули функции и промежутки её знакопостоянства.</w:t>
      </w:r>
      <w:r w:rsidR="00B87891" w:rsidRPr="00396DB0">
        <w:t xml:space="preserve"> </w:t>
      </w:r>
      <w:r w:rsidR="00B87891" w:rsidRPr="004B2048">
        <w:rPr>
          <w:rFonts w:ascii="Times New Roman" w:hAnsi="Times New Roman" w:cs="Times New Roman"/>
          <w:sz w:val="24"/>
          <w:szCs w:val="24"/>
        </w:rPr>
        <w:t>Возрастание и убывание функции.</w:t>
      </w:r>
      <w:r w:rsidR="00B87891" w:rsidRPr="00396DB0">
        <w:t xml:space="preserve"> </w:t>
      </w:r>
      <w:r w:rsidR="00B87891" w:rsidRPr="004B2048">
        <w:rPr>
          <w:rFonts w:ascii="Times New Roman" w:hAnsi="Times New Roman" w:cs="Times New Roman"/>
          <w:sz w:val="24"/>
          <w:szCs w:val="24"/>
        </w:rPr>
        <w:t xml:space="preserve">Рациональные приемы построения графиков </w:t>
      </w:r>
      <w:proofErr w:type="spellStart"/>
      <w:r w:rsidR="00B87891" w:rsidRPr="004B2048">
        <w:rPr>
          <w:rFonts w:ascii="Times New Roman" w:hAnsi="Times New Roman" w:cs="Times New Roman"/>
          <w:sz w:val="24"/>
          <w:szCs w:val="24"/>
        </w:rPr>
        <w:t>функций</w:t>
      </w:r>
      <w:proofErr w:type="gramStart"/>
      <w:r w:rsidR="00B87891" w:rsidRPr="004B20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ригонометрические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B87891" w:rsidRPr="004B2048" w:rsidRDefault="00B87891" w:rsidP="00B878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и преобразование выражений (4ч.)</w:t>
      </w:r>
      <w:r w:rsidRPr="004B2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Степенные функции.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696897">
        <w:rPr>
          <w:rFonts w:ascii="Times New Roman" w:hAnsi="Times New Roman" w:cs="Times New Roman"/>
          <w:sz w:val="24"/>
          <w:szCs w:val="24"/>
        </w:rPr>
        <w:t>образование сте</w:t>
      </w:r>
      <w:r>
        <w:rPr>
          <w:rFonts w:ascii="Times New Roman" w:hAnsi="Times New Roman" w:cs="Times New Roman"/>
          <w:sz w:val="24"/>
          <w:szCs w:val="24"/>
        </w:rPr>
        <w:t xml:space="preserve"> Метод интервалов </w:t>
      </w:r>
      <w:r w:rsidR="00696897">
        <w:rPr>
          <w:rFonts w:ascii="Times New Roman" w:hAnsi="Times New Roman" w:cs="Times New Roman"/>
          <w:sz w:val="24"/>
          <w:szCs w:val="24"/>
        </w:rPr>
        <w:t xml:space="preserve">и графики функций. Тригонометрические функции и тригонометрические </w:t>
      </w:r>
      <w:r>
        <w:rPr>
          <w:rFonts w:ascii="Times New Roman" w:hAnsi="Times New Roman" w:cs="Times New Roman"/>
          <w:sz w:val="24"/>
          <w:szCs w:val="24"/>
        </w:rPr>
        <w:t>ура</w:t>
      </w:r>
      <w:r w:rsidR="00696897">
        <w:rPr>
          <w:rFonts w:ascii="Times New Roman" w:hAnsi="Times New Roman" w:cs="Times New Roman"/>
          <w:sz w:val="24"/>
          <w:szCs w:val="24"/>
        </w:rPr>
        <w:t xml:space="preserve">внения. </w:t>
      </w:r>
      <w:r>
        <w:rPr>
          <w:rFonts w:ascii="Times New Roman" w:hAnsi="Times New Roman" w:cs="Times New Roman"/>
          <w:sz w:val="24"/>
          <w:szCs w:val="24"/>
        </w:rPr>
        <w:t xml:space="preserve"> Преобразов</w:t>
      </w:r>
      <w:r w:rsidR="00696897">
        <w:rPr>
          <w:rFonts w:ascii="Times New Roman" w:hAnsi="Times New Roman" w:cs="Times New Roman"/>
          <w:sz w:val="24"/>
          <w:szCs w:val="24"/>
        </w:rPr>
        <w:t>ание тригонометрических</w:t>
      </w:r>
      <w:r>
        <w:rPr>
          <w:rFonts w:ascii="Times New Roman" w:hAnsi="Times New Roman" w:cs="Times New Roman"/>
          <w:sz w:val="24"/>
          <w:szCs w:val="24"/>
        </w:rPr>
        <w:t xml:space="preserve"> выражений.</w:t>
      </w:r>
    </w:p>
    <w:p w:rsidR="00B87891" w:rsidRPr="004B2048" w:rsidRDefault="00875A22" w:rsidP="00B87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 (8</w:t>
      </w:r>
      <w:r w:rsidR="00B87891" w:rsidRPr="004B2048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B87891" w:rsidRPr="004B2048">
        <w:rPr>
          <w:rFonts w:ascii="Times New Roman" w:hAnsi="Times New Roman" w:cs="Times New Roman"/>
          <w:sz w:val="24"/>
          <w:szCs w:val="24"/>
        </w:rPr>
        <w:t>Тригонометрические уравнения. Отбор корней на промежутке различными способами: с помощью тригонометрического круга, графика функции, неравенства, переб</w:t>
      </w:r>
      <w:r w:rsidR="00696897">
        <w:rPr>
          <w:rFonts w:ascii="Times New Roman" w:hAnsi="Times New Roman" w:cs="Times New Roman"/>
          <w:sz w:val="24"/>
          <w:szCs w:val="24"/>
        </w:rPr>
        <w:t xml:space="preserve">ором. </w:t>
      </w:r>
      <w:r w:rsidR="00B87891" w:rsidRPr="004B2048">
        <w:rPr>
          <w:rFonts w:ascii="Times New Roman" w:hAnsi="Times New Roman" w:cs="Times New Roman"/>
          <w:sz w:val="24"/>
          <w:szCs w:val="24"/>
        </w:rPr>
        <w:t xml:space="preserve"> Метод введения вспомогательной переменной. Анализ области определения функций, входящих в уравнение.</w:t>
      </w:r>
      <w:r w:rsidR="00B87891" w:rsidRPr="003F2418">
        <w:t xml:space="preserve"> </w:t>
      </w:r>
      <w:r w:rsidR="00B87891" w:rsidRPr="004B2048">
        <w:rPr>
          <w:rFonts w:ascii="Times New Roman" w:hAnsi="Times New Roman" w:cs="Times New Roman"/>
          <w:sz w:val="24"/>
          <w:szCs w:val="24"/>
        </w:rPr>
        <w:t>Комбинированные уравнения</w:t>
      </w:r>
      <w:r w:rsidR="00696897">
        <w:rPr>
          <w:rFonts w:ascii="Times New Roman" w:hAnsi="Times New Roman" w:cs="Times New Roman"/>
          <w:sz w:val="24"/>
          <w:szCs w:val="24"/>
        </w:rPr>
        <w:t xml:space="preserve">. </w:t>
      </w:r>
      <w:r w:rsidR="00B87891" w:rsidRPr="004B2048">
        <w:rPr>
          <w:rFonts w:ascii="Times New Roman" w:hAnsi="Times New Roman" w:cs="Times New Roman"/>
          <w:sz w:val="24"/>
          <w:szCs w:val="24"/>
        </w:rPr>
        <w:t>Откуда берутся посторонние корни.</w:t>
      </w:r>
      <w:r w:rsidR="00B87891">
        <w:t xml:space="preserve"> </w:t>
      </w:r>
      <w:r w:rsidR="00B87891" w:rsidRPr="004B2048">
        <w:rPr>
          <w:rFonts w:ascii="Times New Roman" w:hAnsi="Times New Roman" w:cs="Times New Roman"/>
          <w:sz w:val="24"/>
          <w:szCs w:val="24"/>
        </w:rPr>
        <w:t xml:space="preserve">Как корни не потерять. «Место» ОДЗ при  решении уравнений. </w:t>
      </w:r>
    </w:p>
    <w:p w:rsidR="00875A22" w:rsidRPr="00875A22" w:rsidRDefault="00875A22" w:rsidP="00B87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Неравенства (3</w:t>
      </w:r>
      <w:r w:rsidR="00B87891" w:rsidRPr="00875A22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B87891" w:rsidRPr="00875A22">
        <w:rPr>
          <w:rFonts w:ascii="Times New Roman" w:hAnsi="Times New Roman" w:cs="Times New Roman"/>
          <w:sz w:val="24"/>
          <w:szCs w:val="24"/>
        </w:rPr>
        <w:t>Тригонометрические неравенс</w:t>
      </w:r>
      <w:r w:rsidRPr="00875A22">
        <w:rPr>
          <w:rFonts w:ascii="Times New Roman" w:hAnsi="Times New Roman" w:cs="Times New Roman"/>
          <w:sz w:val="24"/>
          <w:szCs w:val="24"/>
        </w:rPr>
        <w:t>тва.</w:t>
      </w:r>
      <w:r w:rsidR="00B87891" w:rsidRPr="00875A22">
        <w:rPr>
          <w:rFonts w:ascii="Times New Roman" w:hAnsi="Times New Roman" w:cs="Times New Roman"/>
          <w:sz w:val="24"/>
          <w:szCs w:val="24"/>
        </w:rPr>
        <w:t xml:space="preserve"> Метод интервалов и дробно-рациональные неравенства.</w:t>
      </w:r>
    </w:p>
    <w:p w:rsidR="00B87891" w:rsidRPr="00875A22" w:rsidRDefault="00B87891" w:rsidP="00B87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A22">
        <w:rPr>
          <w:rFonts w:ascii="Times New Roman" w:hAnsi="Times New Roman" w:cs="Times New Roman"/>
          <w:sz w:val="24"/>
          <w:szCs w:val="24"/>
        </w:rPr>
        <w:t xml:space="preserve"> </w:t>
      </w:r>
      <w:r w:rsidRPr="00875A22">
        <w:rPr>
          <w:rFonts w:ascii="Times New Roman" w:hAnsi="Times New Roman" w:cs="Times New Roman"/>
          <w:b/>
          <w:sz w:val="24"/>
          <w:szCs w:val="24"/>
        </w:rPr>
        <w:t xml:space="preserve">Производная функции (2ч.) </w:t>
      </w:r>
      <w:r w:rsidRPr="00875A22">
        <w:rPr>
          <w:rFonts w:ascii="Times New Roman" w:hAnsi="Times New Roman" w:cs="Times New Roman"/>
          <w:sz w:val="24"/>
          <w:szCs w:val="24"/>
        </w:rPr>
        <w:t>Геометрический и механический смысл производной. Применение производной к исследованию функции.</w:t>
      </w:r>
    </w:p>
    <w:p w:rsidR="00875A22" w:rsidRPr="00875A22" w:rsidRDefault="00875A22" w:rsidP="00B87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A22">
        <w:rPr>
          <w:rFonts w:ascii="Times New Roman" w:hAnsi="Times New Roman" w:cs="Times New Roman"/>
          <w:b/>
          <w:sz w:val="24"/>
          <w:szCs w:val="24"/>
        </w:rPr>
        <w:t>Текстовые задачи (4 ч.)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A22">
        <w:rPr>
          <w:rFonts w:ascii="Times New Roman" w:hAnsi="Times New Roman" w:cs="Times New Roman"/>
          <w:sz w:val="24"/>
          <w:szCs w:val="24"/>
        </w:rPr>
        <w:t xml:space="preserve"> Задачи на движение, проценты, совместную работу, смеси, сплавы.</w:t>
      </w:r>
    </w:p>
    <w:p w:rsidR="00B87891" w:rsidRPr="001761D9" w:rsidRDefault="00B87891" w:rsidP="00B87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D9">
        <w:rPr>
          <w:rFonts w:ascii="Times New Roman" w:hAnsi="Times New Roman" w:cs="Times New Roman"/>
          <w:b/>
          <w:sz w:val="24"/>
          <w:szCs w:val="24"/>
        </w:rPr>
        <w:t>Задачи с параметрами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(5ч.) </w:t>
      </w:r>
      <w:r>
        <w:rPr>
          <w:rFonts w:ascii="Times New Roman" w:hAnsi="Times New Roman" w:cs="Times New Roman"/>
          <w:sz w:val="24"/>
          <w:szCs w:val="24"/>
        </w:rPr>
        <w:t>Задачи, сводящиеся к исследованию квадратного трехчлена. Использование ограничений функции. Использование графических иллюстраций в задачах с параметрами.</w:t>
      </w:r>
    </w:p>
    <w:p w:rsidR="00B87891" w:rsidRPr="001761D9" w:rsidRDefault="00B87891" w:rsidP="00B87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ошибок при выполнении заданий (3ч.) </w:t>
      </w:r>
      <w:r>
        <w:rPr>
          <w:rFonts w:ascii="Times New Roman" w:hAnsi="Times New Roman" w:cs="Times New Roman"/>
          <w:sz w:val="24"/>
          <w:szCs w:val="24"/>
        </w:rPr>
        <w:t>Арифметические ошибки. Ошибки, связанные с незнанием или с неправильным использованием формул. Ошибки, допускаемые из-за незнания алгоритма решения задач конкретного типа.</w:t>
      </w:r>
    </w:p>
    <w:p w:rsidR="00B87891" w:rsidRPr="001761D9" w:rsidRDefault="00B87891" w:rsidP="00B87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D9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1D9">
        <w:rPr>
          <w:rFonts w:ascii="Times New Roman" w:hAnsi="Times New Roman" w:cs="Times New Roman"/>
          <w:b/>
          <w:sz w:val="24"/>
          <w:szCs w:val="24"/>
        </w:rPr>
        <w:t>(1ч.)</w:t>
      </w:r>
      <w: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редставление своих работ учащимися.</w:t>
      </w:r>
    </w:p>
    <w:p w:rsidR="00875A22" w:rsidRDefault="00875A22" w:rsidP="00B87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22" w:rsidRDefault="00875A22" w:rsidP="00B87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22" w:rsidRDefault="00875A22" w:rsidP="00B87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22" w:rsidRDefault="00875A22" w:rsidP="00B87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22" w:rsidRDefault="00875A22" w:rsidP="00B87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22" w:rsidRDefault="00875A22" w:rsidP="00B87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91" w:rsidRDefault="00B87891" w:rsidP="00B87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учащихся,</w:t>
      </w:r>
    </w:p>
    <w:p w:rsidR="00B87891" w:rsidRDefault="00B87891" w:rsidP="00B8789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данной программе</w:t>
      </w:r>
    </w:p>
    <w:p w:rsidR="00B87891" w:rsidRDefault="00B87891" w:rsidP="00B8789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1D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курса по подготовке к олимпиадам, конкурсам, конференциям по </w:t>
      </w:r>
      <w:r w:rsidRPr="00861D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861D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ученик должен </w:t>
      </w:r>
    </w:p>
    <w:p w:rsidR="00B87891" w:rsidRDefault="00B87891" w:rsidP="00B87891">
      <w:pPr>
        <w:ind w:left="927" w:hanging="501"/>
        <w:jc w:val="both"/>
      </w:pPr>
      <w:r w:rsidRPr="00861D6C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3A5442">
        <w:t xml:space="preserve"> </w:t>
      </w:r>
    </w:p>
    <w:p w:rsidR="00B87891" w:rsidRPr="003A5442" w:rsidRDefault="00B87891" w:rsidP="00B878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442">
        <w:rPr>
          <w:rFonts w:ascii="Times New Roman" w:hAnsi="Times New Roman" w:cs="Times New Roman"/>
          <w:sz w:val="24"/>
          <w:szCs w:val="24"/>
        </w:rPr>
        <w:t>в совершенстве знать все основные свойства функций, уметь их геометрически интерпретировать и рационально использовать при решении уравнений, неравенств и их систем;</w:t>
      </w:r>
    </w:p>
    <w:p w:rsidR="00B87891" w:rsidRDefault="00B87891" w:rsidP="00B87891">
      <w:pPr>
        <w:pStyle w:val="a3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A5442">
        <w:rPr>
          <w:rFonts w:ascii="Times New Roman" w:hAnsi="Times New Roman" w:cs="Times New Roman"/>
          <w:sz w:val="24"/>
          <w:szCs w:val="24"/>
        </w:rPr>
        <w:t>грамотно владеть графической терминологией и рациональными приемами построения графиков функций и их композиций;</w:t>
      </w:r>
    </w:p>
    <w:p w:rsidR="00B87891" w:rsidRPr="003A5442" w:rsidRDefault="00B87891" w:rsidP="00B87891">
      <w:pPr>
        <w:pStyle w:val="a3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A5442">
        <w:rPr>
          <w:rFonts w:ascii="Times New Roman" w:hAnsi="Times New Roman" w:cs="Times New Roman"/>
          <w:sz w:val="24"/>
          <w:szCs w:val="24"/>
        </w:rPr>
        <w:t>разумно и творчески использовать современные подходы, приемы и методы решения уравнений и неравенств;</w:t>
      </w:r>
    </w:p>
    <w:p w:rsidR="00B87891" w:rsidRPr="003A5442" w:rsidRDefault="00B87891" w:rsidP="00B87891">
      <w:pPr>
        <w:pStyle w:val="a3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A5442">
        <w:rPr>
          <w:rFonts w:ascii="Times New Roman" w:hAnsi="Times New Roman" w:cs="Times New Roman"/>
          <w:sz w:val="24"/>
          <w:szCs w:val="24"/>
        </w:rPr>
        <w:t>сопоставлять ранее изученные модели к нестандартным задачам,</w:t>
      </w:r>
    </w:p>
    <w:p w:rsidR="00B87891" w:rsidRPr="00DC1B99" w:rsidRDefault="00B87891" w:rsidP="00B87891">
      <w:pPr>
        <w:pStyle w:val="a3"/>
        <w:numPr>
          <w:ilvl w:val="0"/>
          <w:numId w:val="3"/>
        </w:numPr>
        <w:spacing w:before="100" w:beforeAutospacing="1"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B99">
        <w:rPr>
          <w:rFonts w:ascii="Times New Roman" w:hAnsi="Times New Roman" w:cs="Times New Roman"/>
          <w:sz w:val="24"/>
          <w:szCs w:val="24"/>
        </w:rPr>
        <w:t>уметь выполнять исследовательскую работу.</w:t>
      </w:r>
    </w:p>
    <w:p w:rsidR="00B87891" w:rsidRDefault="00B87891" w:rsidP="00B8789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овладе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</w:t>
      </w:r>
      <w:r w:rsidRPr="00DC1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разнообразными способами деятельности, приобре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</w:t>
      </w:r>
      <w:r w:rsidRPr="00DC1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опыт: </w:t>
      </w:r>
    </w:p>
    <w:p w:rsidR="00B87891" w:rsidRDefault="00B87891" w:rsidP="00B8789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разнообразных задач из различных разделов курса, в том числе задач, требующих поиска пути и способов решения; </w:t>
      </w:r>
    </w:p>
    <w:p w:rsidR="00B87891" w:rsidRPr="00DC1B99" w:rsidRDefault="00B87891" w:rsidP="00B8789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проведения экспериментов, обобщения; </w:t>
      </w:r>
    </w:p>
    <w:p w:rsidR="00B87891" w:rsidRPr="00DC1B99" w:rsidRDefault="00B87891" w:rsidP="00B8789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аргументации; </w:t>
      </w:r>
    </w:p>
    <w:p w:rsidR="00B87891" w:rsidRPr="00DC1B99" w:rsidRDefault="00B87891" w:rsidP="00B8789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поиска, систематизации, анализа,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B87891" w:rsidRPr="0018145B" w:rsidRDefault="00B87891" w:rsidP="00B8789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4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контроля:</w:t>
      </w:r>
    </w:p>
    <w:p w:rsidR="00B87891" w:rsidRPr="0018145B" w:rsidRDefault="00B87891" w:rsidP="00B878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олимпиад, участие в конкурсах, </w:t>
      </w:r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школьниками творческих, индивидуальных и групповых работ на занятии по вопросам практического применения теории функций и графиков при решении уравнений и неравенств, а также тестирование по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но-измерительным материалам ЕГЭ</w:t>
      </w:r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891" w:rsidRPr="00861D6C" w:rsidRDefault="00B87891" w:rsidP="00B87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7891" w:rsidRDefault="00B87891" w:rsidP="00B87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891" w:rsidRDefault="00B87891" w:rsidP="00B87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891" w:rsidRDefault="00B87891" w:rsidP="00B87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891" w:rsidRDefault="00B87891" w:rsidP="00B87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891" w:rsidRDefault="00B87891" w:rsidP="00B87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891" w:rsidRPr="00DC1B99" w:rsidRDefault="00B87891" w:rsidP="00B87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891" w:rsidRPr="00861D6C" w:rsidRDefault="00B87891" w:rsidP="00B87891">
      <w:pPr>
        <w:pStyle w:val="a3"/>
        <w:spacing w:before="24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87891" w:rsidRDefault="00B87891" w:rsidP="00B87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87891" w:rsidRPr="003A5442" w:rsidRDefault="00B87891" w:rsidP="00B87891">
      <w:pPr>
        <w:numPr>
          <w:ilvl w:val="0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Барчукова</w:t>
      </w:r>
      <w:proofErr w:type="spellEnd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 </w:t>
      </w:r>
      <w:proofErr w:type="spellStart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Применение свойств функций при решении уравнений / Математика в школе. №6. 1992.</w:t>
      </w:r>
    </w:p>
    <w:p w:rsidR="00B87891" w:rsidRPr="003A5442" w:rsidRDefault="00B87891" w:rsidP="00B87891">
      <w:pPr>
        <w:numPr>
          <w:ilvl w:val="0"/>
          <w:numId w:val="8"/>
        </w:numPr>
        <w:tabs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Галицкий М.Л., Мошкович М.М., </w:t>
      </w:r>
      <w:proofErr w:type="spellStart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Углубленное изучение алгебры и математического анализа в 10-11 классах. - М.: Просвещение. 1997.</w:t>
      </w:r>
    </w:p>
    <w:p w:rsidR="00B87891" w:rsidRPr="003A5442" w:rsidRDefault="00B87891" w:rsidP="00B87891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Л.О., </w:t>
      </w:r>
      <w:proofErr w:type="spellStart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Карюхина</w:t>
      </w:r>
      <w:proofErr w:type="spellEnd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Михеева Т.Ф. Учимся решать уравнения и неравенства. - М.: Интеллект-центр. 2000.</w:t>
      </w:r>
    </w:p>
    <w:p w:rsidR="00B87891" w:rsidRPr="00AB6EE0" w:rsidRDefault="00B87891" w:rsidP="00B87891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Егерев В.К., </w:t>
      </w:r>
      <w:proofErr w:type="spellStart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Радунский</w:t>
      </w:r>
      <w:proofErr w:type="spellEnd"/>
      <w:r w:rsidRPr="003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Б.А., Польский Д.А. Методика построения графиков функций. - М.: Высшая школа. 1973.</w:t>
      </w:r>
    </w:p>
    <w:p w:rsidR="00B87891" w:rsidRPr="00AB6EE0" w:rsidRDefault="00B87891" w:rsidP="00B87891">
      <w:pPr>
        <w:numPr>
          <w:ilvl w:val="0"/>
          <w:numId w:val="8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EE0">
        <w:rPr>
          <w:rFonts w:ascii="Times New Roman" w:hAnsi="Times New Roman" w:cs="Times New Roman"/>
          <w:sz w:val="24"/>
          <w:szCs w:val="24"/>
        </w:rPr>
        <w:t>Олехник</w:t>
      </w:r>
      <w:proofErr w:type="spellEnd"/>
      <w:r w:rsidRPr="00AB6EE0">
        <w:rPr>
          <w:rFonts w:ascii="Times New Roman" w:hAnsi="Times New Roman" w:cs="Times New Roman"/>
          <w:sz w:val="24"/>
          <w:szCs w:val="24"/>
        </w:rPr>
        <w:t xml:space="preserve"> С.Н., Потапов М.К. Алгебра. Нестандартные методы решения уравнений и неравенств. - М.: Московский университет. 1991.</w:t>
      </w:r>
    </w:p>
    <w:p w:rsidR="00B87891" w:rsidRPr="00AB6EE0" w:rsidRDefault="00B87891" w:rsidP="00B878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6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ЕГЭ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6EE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Математика. Типовые тестовые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Под ред. А.Л. Семенова, И.В.</w:t>
      </w:r>
      <w:r w:rsidRPr="00AB6EE0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Ященко. М.: Издательство «Экзамен»,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6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891" w:rsidRPr="003A5442" w:rsidRDefault="00B87891" w:rsidP="00B878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6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E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ЕГЭ-201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6EE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Математика. Типовые экзаменационные варианты. 10 вариантов.  Под ред. А.Л. Семенова, И.В. Ященко. Национальное образование,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B87891" w:rsidRDefault="00B87891" w:rsidP="00B87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145" w:rsidRDefault="00AA7145"/>
    <w:sectPr w:rsidR="00AA7145" w:rsidSect="009F13A6"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F0" w:rsidRDefault="006E55F0" w:rsidP="00BA4365">
      <w:pPr>
        <w:spacing w:after="0" w:line="240" w:lineRule="auto"/>
      </w:pPr>
      <w:r>
        <w:separator/>
      </w:r>
    </w:p>
  </w:endnote>
  <w:endnote w:type="continuationSeparator" w:id="0">
    <w:p w:rsidR="006E55F0" w:rsidRDefault="006E55F0" w:rsidP="00BA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253867"/>
      <w:docPartObj>
        <w:docPartGallery w:val="Page Numbers (Bottom of Page)"/>
        <w:docPartUnique/>
      </w:docPartObj>
    </w:sdtPr>
    <w:sdtEndPr/>
    <w:sdtContent>
      <w:p w:rsidR="009F13A6" w:rsidRDefault="00BA4365">
        <w:pPr>
          <w:pStyle w:val="a5"/>
          <w:jc w:val="center"/>
        </w:pPr>
        <w:r>
          <w:fldChar w:fldCharType="begin"/>
        </w:r>
        <w:r w:rsidR="00B87891">
          <w:instrText>PAGE   \* MERGEFORMAT</w:instrText>
        </w:r>
        <w:r>
          <w:fldChar w:fldCharType="separate"/>
        </w:r>
        <w:r w:rsidR="00080C85">
          <w:rPr>
            <w:noProof/>
          </w:rPr>
          <w:t>5</w:t>
        </w:r>
        <w:r>
          <w:fldChar w:fldCharType="end"/>
        </w:r>
      </w:p>
    </w:sdtContent>
  </w:sdt>
  <w:p w:rsidR="009F13A6" w:rsidRDefault="00080C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F0" w:rsidRDefault="006E55F0" w:rsidP="00BA4365">
      <w:pPr>
        <w:spacing w:after="0" w:line="240" w:lineRule="auto"/>
      </w:pPr>
      <w:r>
        <w:separator/>
      </w:r>
    </w:p>
  </w:footnote>
  <w:footnote w:type="continuationSeparator" w:id="0">
    <w:p w:rsidR="006E55F0" w:rsidRDefault="006E55F0" w:rsidP="00BA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5D98"/>
    <w:multiLevelType w:val="hybridMultilevel"/>
    <w:tmpl w:val="351E33E4"/>
    <w:lvl w:ilvl="0" w:tplc="0630E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37312"/>
    <w:multiLevelType w:val="hybridMultilevel"/>
    <w:tmpl w:val="938A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75101"/>
    <w:multiLevelType w:val="hybridMultilevel"/>
    <w:tmpl w:val="9408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F7C52"/>
    <w:multiLevelType w:val="multilevel"/>
    <w:tmpl w:val="D4AA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65" w:hanging="88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93AB3"/>
    <w:multiLevelType w:val="hybridMultilevel"/>
    <w:tmpl w:val="5C04590A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02CEA"/>
    <w:multiLevelType w:val="hybridMultilevel"/>
    <w:tmpl w:val="8272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C579B"/>
    <w:multiLevelType w:val="hybridMultilevel"/>
    <w:tmpl w:val="381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95432"/>
    <w:multiLevelType w:val="hybridMultilevel"/>
    <w:tmpl w:val="9A38F9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91"/>
    <w:rsid w:val="00080C85"/>
    <w:rsid w:val="00696897"/>
    <w:rsid w:val="006E55F0"/>
    <w:rsid w:val="00875A22"/>
    <w:rsid w:val="00AA7145"/>
    <w:rsid w:val="00B87891"/>
    <w:rsid w:val="00BA4365"/>
    <w:rsid w:val="00C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91"/>
    <w:pPr>
      <w:ind w:left="720"/>
      <w:contextualSpacing/>
    </w:pPr>
  </w:style>
  <w:style w:type="table" w:styleId="a4">
    <w:name w:val="Table Grid"/>
    <w:basedOn w:val="a1"/>
    <w:rsid w:val="00B87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8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891"/>
  </w:style>
  <w:style w:type="paragraph" w:styleId="a7">
    <w:name w:val="Balloon Text"/>
    <w:basedOn w:val="a"/>
    <w:link w:val="a8"/>
    <w:uiPriority w:val="99"/>
    <w:semiHidden/>
    <w:unhideWhenUsed/>
    <w:rsid w:val="00C6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Крылова</cp:lastModifiedBy>
  <cp:revision>5</cp:revision>
  <dcterms:created xsi:type="dcterms:W3CDTF">2020-10-19T17:56:00Z</dcterms:created>
  <dcterms:modified xsi:type="dcterms:W3CDTF">2020-10-27T08:23:00Z</dcterms:modified>
</cp:coreProperties>
</file>