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FB" w:rsidRDefault="00EC7EFB" w:rsidP="00DF5C9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8391525"/>
            <wp:effectExtent l="0" t="0" r="0" b="0"/>
            <wp:docPr id="2" name="Рисунок 2" descr="C:\Users\user\Desktop\Scan_20201020_134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_20201020_1341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C7EFB" w:rsidRDefault="00EC7EFB" w:rsidP="00DF5C9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F5C9E" w:rsidRPr="00D61AB7" w:rsidRDefault="00D61AB7" w:rsidP="00DF5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F5C9E" w:rsidRPr="009B3E37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DF5C9E">
        <w:rPr>
          <w:rFonts w:ascii="Times New Roman" w:hAnsi="Times New Roman" w:cs="Times New Roman"/>
          <w:sz w:val="28"/>
          <w:szCs w:val="28"/>
        </w:rPr>
        <w:t xml:space="preserve"> внеурочной деятельности на 2020-2021</w:t>
      </w:r>
      <w:r w:rsidR="00DF5C9E" w:rsidRPr="009B3E37">
        <w:rPr>
          <w:rFonts w:ascii="Times New Roman" w:hAnsi="Times New Roman" w:cs="Times New Roman"/>
          <w:sz w:val="28"/>
          <w:szCs w:val="28"/>
        </w:rPr>
        <w:t xml:space="preserve"> учебный год создаёт условия  для повышения качества образования, обеспечивает развитие личности обучающихся. Данный кружок содействует формированию толерантной, открытой для общения личности, способной к сотрудничеству, к межкультурному взаимодействию, владеющей важнейшим инструментом достижения социального и личного успеха в жизни – навыками успешной коммуникации. Курс расширяет и углубляет программный материал, развивает самостоятельность, творческую инициативу ученика, тренирует его ум, пробуждает интерес к предмету, формирует навыки общественного поведения и полезной деятельности. </w:t>
      </w:r>
    </w:p>
    <w:p w:rsidR="00DF5C9E" w:rsidRPr="009B3E37" w:rsidRDefault="00DF5C9E" w:rsidP="00DF5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3E37">
        <w:rPr>
          <w:rFonts w:ascii="Times New Roman" w:hAnsi="Times New Roman" w:cs="Times New Roman"/>
          <w:sz w:val="28"/>
          <w:szCs w:val="28"/>
        </w:rPr>
        <w:t>Программа внеурочной деятельност</w:t>
      </w:r>
      <w:r>
        <w:rPr>
          <w:rFonts w:ascii="Times New Roman" w:hAnsi="Times New Roman" w:cs="Times New Roman"/>
          <w:sz w:val="28"/>
          <w:szCs w:val="28"/>
        </w:rPr>
        <w:t>и  для 9</w:t>
      </w:r>
      <w:r w:rsidRPr="009B3E37">
        <w:rPr>
          <w:rFonts w:ascii="Times New Roman" w:hAnsi="Times New Roman" w:cs="Times New Roman"/>
          <w:sz w:val="28"/>
          <w:szCs w:val="28"/>
        </w:rPr>
        <w:t xml:space="preserve"> б класса «Язык и культура» разработана на основе Федеральной целевой программы «Культура России». В программе используются спецкурс Л.А. Введенской «Культура речи», а также  учебное пособие «Русский язык и культура речи » под редакцией Измайловой Л.В., Демьяновой Н.Н., Меньшиковой Н.П.</w:t>
      </w:r>
    </w:p>
    <w:p w:rsidR="00DF5C9E" w:rsidRPr="009B3E37" w:rsidRDefault="00DF5C9E" w:rsidP="00DF5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3E37">
        <w:rPr>
          <w:rFonts w:ascii="Times New Roman" w:hAnsi="Times New Roman" w:cs="Times New Roman"/>
          <w:sz w:val="28"/>
          <w:szCs w:val="28"/>
        </w:rPr>
        <w:t xml:space="preserve">Программа кружка «Язык и культура»  составлена в соответствии с требованиями Федерального государственного образовательного стандарта среднего общего образования, плана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лицей» на 2020-2021</w:t>
      </w:r>
      <w:r w:rsidRPr="009B3E37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F5C9E" w:rsidRDefault="00DF5C9E" w:rsidP="00DF5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3E37">
        <w:rPr>
          <w:rFonts w:ascii="Times New Roman" w:hAnsi="Times New Roman" w:cs="Times New Roman"/>
          <w:sz w:val="28"/>
          <w:szCs w:val="28"/>
        </w:rPr>
        <w:t xml:space="preserve"> Занятия проводятся 1 раз в неделю. Курс  рассчитан на  34 часа.</w:t>
      </w:r>
    </w:p>
    <w:p w:rsidR="00DF5C9E" w:rsidRPr="00A215B7" w:rsidRDefault="00DF5C9E" w:rsidP="00DF5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5B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 внеурочной деятельности:</w:t>
      </w:r>
    </w:p>
    <w:p w:rsidR="00DF5C9E" w:rsidRPr="00DF571B" w:rsidRDefault="00DF5C9E" w:rsidP="00DF5C9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571B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</w:p>
    <w:p w:rsidR="00DF5C9E" w:rsidRPr="00D903BD" w:rsidRDefault="00DF5C9E" w:rsidP="00DF5C9E">
      <w:pPr>
        <w:rPr>
          <w:rFonts w:ascii="Times New Roman" w:hAnsi="Times New Roman" w:cs="Times New Roman"/>
          <w:sz w:val="28"/>
          <w:szCs w:val="28"/>
        </w:rPr>
      </w:pPr>
      <w:r w:rsidRPr="00D903BD">
        <w:rPr>
          <w:rFonts w:ascii="Times New Roman" w:hAnsi="Times New Roman" w:cs="Times New Roman"/>
          <w:sz w:val="28"/>
          <w:szCs w:val="28"/>
        </w:rPr>
        <w:t xml:space="preserve">-  умение осознавать и определять (называть) свои эмоции; </w:t>
      </w:r>
    </w:p>
    <w:p w:rsidR="00DF5C9E" w:rsidRPr="00D903BD" w:rsidRDefault="00DF5C9E" w:rsidP="00DF5C9E">
      <w:pPr>
        <w:rPr>
          <w:rFonts w:ascii="Times New Roman" w:hAnsi="Times New Roman" w:cs="Times New Roman"/>
          <w:sz w:val="28"/>
          <w:szCs w:val="28"/>
        </w:rPr>
      </w:pPr>
      <w:r w:rsidRPr="00D903BD">
        <w:rPr>
          <w:rFonts w:ascii="Times New Roman" w:hAnsi="Times New Roman" w:cs="Times New Roman"/>
          <w:sz w:val="28"/>
          <w:szCs w:val="28"/>
        </w:rPr>
        <w:t xml:space="preserve">- умение чувствовать красоту и выразительность речи, стремиться к совершенствованию собственной речи; </w:t>
      </w:r>
    </w:p>
    <w:p w:rsidR="00DF5C9E" w:rsidRPr="00D903BD" w:rsidRDefault="00DF5C9E" w:rsidP="00DF5C9E">
      <w:pPr>
        <w:rPr>
          <w:rFonts w:ascii="Times New Roman" w:hAnsi="Times New Roman" w:cs="Times New Roman"/>
          <w:sz w:val="28"/>
          <w:szCs w:val="28"/>
        </w:rPr>
      </w:pPr>
      <w:r w:rsidRPr="00D903BD">
        <w:rPr>
          <w:rFonts w:ascii="Times New Roman" w:hAnsi="Times New Roman" w:cs="Times New Roman"/>
          <w:sz w:val="28"/>
          <w:szCs w:val="28"/>
        </w:rPr>
        <w:t>- повышение познавательного интереса к учебному предмету «Русский язык»;</w:t>
      </w:r>
    </w:p>
    <w:p w:rsidR="00DF5C9E" w:rsidRPr="00D903BD" w:rsidRDefault="00DF5C9E" w:rsidP="00DF5C9E">
      <w:pPr>
        <w:rPr>
          <w:rFonts w:ascii="Times New Roman" w:hAnsi="Times New Roman" w:cs="Times New Roman"/>
          <w:sz w:val="28"/>
          <w:szCs w:val="28"/>
        </w:rPr>
      </w:pPr>
      <w:r w:rsidRPr="00D903BD">
        <w:rPr>
          <w:rFonts w:ascii="Times New Roman" w:hAnsi="Times New Roman" w:cs="Times New Roman"/>
          <w:sz w:val="28"/>
          <w:szCs w:val="28"/>
        </w:rPr>
        <w:t>- развитие интеллектуального потенциала школьников;</w:t>
      </w:r>
    </w:p>
    <w:p w:rsidR="00DF5C9E" w:rsidRPr="00D903BD" w:rsidRDefault="00DF5C9E" w:rsidP="00DF5C9E">
      <w:pPr>
        <w:rPr>
          <w:rFonts w:ascii="Times New Roman" w:hAnsi="Times New Roman" w:cs="Times New Roman"/>
          <w:sz w:val="28"/>
          <w:szCs w:val="28"/>
        </w:rPr>
      </w:pPr>
      <w:r w:rsidRPr="00D903BD">
        <w:rPr>
          <w:rFonts w:ascii="Times New Roman" w:hAnsi="Times New Roman" w:cs="Times New Roman"/>
          <w:sz w:val="28"/>
          <w:szCs w:val="28"/>
        </w:rPr>
        <w:t>- повышение уровня р</w:t>
      </w:r>
      <w:r>
        <w:rPr>
          <w:rFonts w:ascii="Times New Roman" w:hAnsi="Times New Roman" w:cs="Times New Roman"/>
          <w:sz w:val="28"/>
          <w:szCs w:val="28"/>
        </w:rPr>
        <w:t xml:space="preserve">ечевой грамотности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F5C9E" w:rsidRPr="00DF571B" w:rsidRDefault="00DF5C9E" w:rsidP="00DF5C9E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F571B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DF571B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DF5C9E" w:rsidRPr="00D903BD" w:rsidRDefault="00DF5C9E" w:rsidP="00DF5C9E">
      <w:pPr>
        <w:rPr>
          <w:rFonts w:ascii="Times New Roman" w:hAnsi="Times New Roman" w:cs="Times New Roman"/>
          <w:sz w:val="28"/>
          <w:szCs w:val="28"/>
        </w:rPr>
      </w:pPr>
      <w:r w:rsidRPr="00D903BD">
        <w:rPr>
          <w:rFonts w:ascii="Times New Roman" w:hAnsi="Times New Roman" w:cs="Times New Roman"/>
          <w:sz w:val="28"/>
          <w:szCs w:val="28"/>
        </w:rPr>
        <w:t xml:space="preserve">- составлять план решения учебной проблемы совместно с учителем; </w:t>
      </w:r>
    </w:p>
    <w:p w:rsidR="00DF5C9E" w:rsidRPr="00D903BD" w:rsidRDefault="00DF5C9E" w:rsidP="00DF5C9E">
      <w:pPr>
        <w:rPr>
          <w:rFonts w:ascii="Times New Roman" w:hAnsi="Times New Roman" w:cs="Times New Roman"/>
          <w:sz w:val="28"/>
          <w:szCs w:val="28"/>
        </w:rPr>
      </w:pPr>
      <w:r w:rsidRPr="00D903BD">
        <w:rPr>
          <w:rFonts w:ascii="Times New Roman" w:hAnsi="Times New Roman" w:cs="Times New Roman"/>
          <w:sz w:val="28"/>
          <w:szCs w:val="28"/>
        </w:rPr>
        <w:lastRenderedPageBreak/>
        <w:t xml:space="preserve">- работать по плану, сверяя свои действия с целью, корректировать свою деятельность; </w:t>
      </w:r>
    </w:p>
    <w:p w:rsidR="00DF5C9E" w:rsidRPr="00D903BD" w:rsidRDefault="00DF5C9E" w:rsidP="00DF5C9E">
      <w:pPr>
        <w:rPr>
          <w:rFonts w:ascii="Times New Roman" w:hAnsi="Times New Roman" w:cs="Times New Roman"/>
          <w:sz w:val="28"/>
          <w:szCs w:val="28"/>
        </w:rPr>
      </w:pPr>
      <w:r w:rsidRPr="00D903BD">
        <w:rPr>
          <w:rFonts w:ascii="Times New Roman" w:hAnsi="Times New Roman" w:cs="Times New Roman"/>
          <w:sz w:val="28"/>
          <w:szCs w:val="28"/>
        </w:rPr>
        <w:t>- осуществлять расширенный поиск информации с использованием ресурсов библиотек и Интернета;</w:t>
      </w:r>
    </w:p>
    <w:p w:rsidR="00DF5C9E" w:rsidRPr="00D903BD" w:rsidRDefault="00DF5C9E" w:rsidP="00DF5C9E">
      <w:pPr>
        <w:rPr>
          <w:rFonts w:ascii="Times New Roman" w:hAnsi="Times New Roman" w:cs="Times New Roman"/>
          <w:sz w:val="28"/>
          <w:szCs w:val="28"/>
        </w:rPr>
      </w:pPr>
      <w:r w:rsidRPr="00D903BD">
        <w:rPr>
          <w:rFonts w:ascii="Times New Roman" w:hAnsi="Times New Roman" w:cs="Times New Roman"/>
          <w:sz w:val="28"/>
          <w:szCs w:val="28"/>
        </w:rPr>
        <w:t>- 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деятельности;</w:t>
      </w:r>
    </w:p>
    <w:p w:rsidR="00DF5C9E" w:rsidRPr="00D903BD" w:rsidRDefault="00DF5C9E" w:rsidP="00DF5C9E">
      <w:pPr>
        <w:rPr>
          <w:rFonts w:ascii="Times New Roman" w:hAnsi="Times New Roman" w:cs="Times New Roman"/>
          <w:sz w:val="28"/>
          <w:szCs w:val="28"/>
        </w:rPr>
      </w:pPr>
      <w:r w:rsidRPr="00D903BD">
        <w:rPr>
          <w:rFonts w:ascii="Times New Roman" w:hAnsi="Times New Roman" w:cs="Times New Roman"/>
          <w:sz w:val="28"/>
          <w:szCs w:val="28"/>
        </w:rPr>
        <w:t xml:space="preserve">- высказывать и обосновывать свою точку зрения; </w:t>
      </w:r>
    </w:p>
    <w:p w:rsidR="00DF5C9E" w:rsidRPr="00D903BD" w:rsidRDefault="00DF5C9E" w:rsidP="00DF5C9E">
      <w:pPr>
        <w:rPr>
          <w:rFonts w:ascii="Times New Roman" w:hAnsi="Times New Roman" w:cs="Times New Roman"/>
          <w:sz w:val="28"/>
          <w:szCs w:val="28"/>
        </w:rPr>
      </w:pPr>
      <w:r w:rsidRPr="00D903BD">
        <w:rPr>
          <w:rFonts w:ascii="Times New Roman" w:hAnsi="Times New Roman" w:cs="Times New Roman"/>
          <w:sz w:val="28"/>
          <w:szCs w:val="28"/>
        </w:rPr>
        <w:t>- слушать и слышать других, пытаться принимать иную точку зрения, быть готовым корректировать свою точку зрения.</w:t>
      </w:r>
    </w:p>
    <w:p w:rsidR="00DF5C9E" w:rsidRPr="00DF571B" w:rsidRDefault="00DF5C9E" w:rsidP="00DF5C9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571B"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Предметные: </w:t>
      </w:r>
    </w:p>
    <w:p w:rsidR="00DF5C9E" w:rsidRPr="00D903BD" w:rsidRDefault="00DF5C9E" w:rsidP="00DF5C9E">
      <w:pPr>
        <w:rPr>
          <w:rFonts w:ascii="Times New Roman" w:hAnsi="Times New Roman" w:cs="Times New Roman"/>
          <w:sz w:val="28"/>
          <w:szCs w:val="28"/>
        </w:rPr>
      </w:pPr>
      <w:r w:rsidRPr="00D903BD">
        <w:rPr>
          <w:rFonts w:ascii="Times New Roman" w:hAnsi="Times New Roman" w:cs="Times New Roman"/>
          <w:sz w:val="28"/>
          <w:szCs w:val="28"/>
        </w:rPr>
        <w:t>- формировать гражданскую идентичность посредством языкового материала;</w:t>
      </w:r>
    </w:p>
    <w:p w:rsidR="00DF5C9E" w:rsidRPr="00D903BD" w:rsidRDefault="00DF5C9E" w:rsidP="00DF5C9E">
      <w:pPr>
        <w:rPr>
          <w:rFonts w:ascii="Times New Roman" w:hAnsi="Times New Roman" w:cs="Times New Roman"/>
          <w:sz w:val="28"/>
          <w:szCs w:val="28"/>
        </w:rPr>
      </w:pPr>
      <w:r w:rsidRPr="00D903BD">
        <w:rPr>
          <w:rFonts w:ascii="Times New Roman" w:hAnsi="Times New Roman" w:cs="Times New Roman"/>
          <w:sz w:val="28"/>
          <w:szCs w:val="28"/>
        </w:rPr>
        <w:t>- определять лексическое значение слова по различению контекстных значений многозначных слов, познакомиться с нормами лексической сочетаемости, принципами синонимической замены;</w:t>
      </w:r>
    </w:p>
    <w:p w:rsidR="00DF5C9E" w:rsidRPr="00D903BD" w:rsidRDefault="00DF5C9E" w:rsidP="00DF5C9E">
      <w:pPr>
        <w:rPr>
          <w:rFonts w:ascii="Times New Roman" w:hAnsi="Times New Roman" w:cs="Times New Roman"/>
          <w:sz w:val="28"/>
          <w:szCs w:val="28"/>
        </w:rPr>
      </w:pPr>
      <w:r w:rsidRPr="00D903BD">
        <w:rPr>
          <w:rFonts w:ascii="Times New Roman" w:hAnsi="Times New Roman" w:cs="Times New Roman"/>
          <w:sz w:val="28"/>
          <w:szCs w:val="28"/>
        </w:rPr>
        <w:t>- работать над расширением словарного запаса;</w:t>
      </w:r>
    </w:p>
    <w:p w:rsidR="00DF5C9E" w:rsidRDefault="00DF5C9E" w:rsidP="00DF5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03BD">
        <w:rPr>
          <w:rFonts w:ascii="Times New Roman" w:hAnsi="Times New Roman" w:cs="Times New Roman"/>
          <w:sz w:val="28"/>
          <w:szCs w:val="28"/>
        </w:rPr>
        <w:t>опознавать средства выразительности русской речи и их функции в тексте.</w:t>
      </w:r>
    </w:p>
    <w:p w:rsidR="00DF5C9E" w:rsidRDefault="00DF5C9E" w:rsidP="00DF5C9E">
      <w:pPr>
        <w:rPr>
          <w:rFonts w:ascii="Times New Roman" w:hAnsi="Times New Roman" w:cs="Times New Roman"/>
          <w:sz w:val="28"/>
          <w:szCs w:val="28"/>
        </w:rPr>
      </w:pPr>
    </w:p>
    <w:p w:rsidR="00DF5C9E" w:rsidRDefault="00DF5C9E" w:rsidP="00DF5C9E">
      <w:pPr>
        <w:rPr>
          <w:rFonts w:ascii="Times New Roman" w:hAnsi="Times New Roman" w:cs="Times New Roman"/>
          <w:sz w:val="28"/>
          <w:szCs w:val="28"/>
        </w:rPr>
      </w:pPr>
    </w:p>
    <w:p w:rsidR="00DF5C9E" w:rsidRPr="009B3E37" w:rsidRDefault="00DF5C9E" w:rsidP="00DF5C9E">
      <w:pPr>
        <w:rPr>
          <w:sz w:val="28"/>
          <w:szCs w:val="28"/>
        </w:rPr>
      </w:pPr>
    </w:p>
    <w:p w:rsidR="00DF5C9E" w:rsidRPr="009B3E37" w:rsidRDefault="00DF5C9E" w:rsidP="00DF5C9E">
      <w:pPr>
        <w:rPr>
          <w:sz w:val="28"/>
          <w:szCs w:val="28"/>
        </w:rPr>
      </w:pPr>
    </w:p>
    <w:p w:rsidR="00DF5C9E" w:rsidRDefault="00DF5C9E" w:rsidP="00DF5C9E">
      <w:pPr>
        <w:rPr>
          <w:sz w:val="28"/>
          <w:szCs w:val="28"/>
        </w:rPr>
      </w:pPr>
    </w:p>
    <w:p w:rsidR="00DF5C9E" w:rsidRDefault="00DF5C9E" w:rsidP="00DF5C9E">
      <w:pPr>
        <w:rPr>
          <w:sz w:val="28"/>
          <w:szCs w:val="28"/>
        </w:rPr>
      </w:pPr>
    </w:p>
    <w:p w:rsidR="00DF5C9E" w:rsidRDefault="00DF5C9E" w:rsidP="00DF5C9E">
      <w:pPr>
        <w:rPr>
          <w:sz w:val="28"/>
          <w:szCs w:val="28"/>
        </w:rPr>
      </w:pPr>
    </w:p>
    <w:p w:rsidR="00DF5C9E" w:rsidRDefault="00DF5C9E" w:rsidP="00DF5C9E">
      <w:pPr>
        <w:rPr>
          <w:sz w:val="28"/>
          <w:szCs w:val="28"/>
        </w:rPr>
      </w:pPr>
    </w:p>
    <w:p w:rsidR="00DF5C9E" w:rsidRDefault="00DF5C9E" w:rsidP="00DF5C9E"/>
    <w:p w:rsidR="00DF5C9E" w:rsidRPr="00C62392" w:rsidRDefault="00DF5C9E" w:rsidP="00DF5C9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Тематическое планирование</w:t>
      </w:r>
    </w:p>
    <w:tbl>
      <w:tblPr>
        <w:tblW w:w="9781" w:type="dxa"/>
        <w:tblCellSpacing w:w="7" w:type="dxa"/>
        <w:tblInd w:w="-4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4"/>
        <w:gridCol w:w="7797"/>
        <w:gridCol w:w="850"/>
      </w:tblGrid>
      <w:tr w:rsidR="00DF5C9E" w:rsidRPr="00C62392" w:rsidTr="00C16E1B">
        <w:trPr>
          <w:cantSplit/>
          <w:trHeight w:val="1616"/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№</w:t>
            </w:r>
          </w:p>
          <w:p w:rsidR="00DF5C9E" w:rsidRPr="00C62392" w:rsidRDefault="00DF5C9E" w:rsidP="00C16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6239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Pr="00C6239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DF5C9E" w:rsidRPr="00C62392" w:rsidRDefault="00DF5C9E" w:rsidP="00C16E1B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Кол-во</w:t>
            </w:r>
          </w:p>
          <w:p w:rsidR="00DF5C9E" w:rsidRPr="00C62392" w:rsidRDefault="00DF5C9E" w:rsidP="00C16E1B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часов</w:t>
            </w:r>
          </w:p>
        </w:tc>
      </w:tr>
      <w:tr w:rsidR="00DF5C9E" w:rsidRPr="00C62392" w:rsidTr="00C16E1B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Культура речи как образовательная дисциплина</w:t>
            </w: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F5C9E" w:rsidRPr="00C62392" w:rsidTr="00C16E1B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Речевая культура как показатель общей культуры личности 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F5C9E" w:rsidRPr="00C62392" w:rsidTr="00C16E1B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 и речь. Виды речевой деятельности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F5C9E" w:rsidRPr="00C62392" w:rsidTr="00C16E1B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7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Понятие языковой нормы. Литературно-языковая норма как центральное по</w:t>
            </w:r>
            <w:r w:rsidRPr="00C623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</w: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нятие культуры речи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F5C9E" w:rsidRPr="00C62392" w:rsidTr="00C16E1B">
        <w:trPr>
          <w:trHeight w:val="1857"/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7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after="0" w:line="360" w:lineRule="auto"/>
              <w:ind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норм и их соотноше</w:t>
            </w: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ние. Основные нормы литературного языка: орфоэпические, лексические, морфологические, синтаксические.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F5C9E" w:rsidRPr="00C62392" w:rsidTr="00C16E1B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7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Орфоэпические </w:t>
            </w: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F5C9E" w:rsidRPr="00C62392" w:rsidTr="00C16E1B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7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Лексические нормы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F5C9E" w:rsidRPr="00C62392" w:rsidTr="00C16E1B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7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Морфологические нормы</w:t>
            </w: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F5C9E" w:rsidRPr="00C62392" w:rsidTr="00C16E1B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7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Синтаксические нормы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F5C9E" w:rsidRPr="00C62392" w:rsidTr="00C16E1B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7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Структура и единицы речевого общения: речевая ситуация, речевое </w:t>
            </w:r>
            <w:proofErr w:type="spellStart"/>
            <w:proofErr w:type="gramStart"/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gramEnd"/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обытие</w:t>
            </w:r>
            <w:proofErr w:type="spellEnd"/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речевое взаимодействие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F5C9E" w:rsidRPr="00C62392" w:rsidTr="00C16E1B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Стилевое многообразие русского языка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F5C9E" w:rsidRPr="00C62392" w:rsidTr="00C16E1B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7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Разговорно-обиходный стиль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F5C9E" w:rsidRPr="00C62392" w:rsidTr="00C16E1B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21-22</w:t>
            </w:r>
          </w:p>
        </w:tc>
        <w:tc>
          <w:tcPr>
            <w:tcW w:w="7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Публицистический стиль и его </w:t>
            </w:r>
            <w:proofErr w:type="spellStart"/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подстили</w:t>
            </w:r>
            <w:proofErr w:type="spellEnd"/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F5C9E" w:rsidRPr="00C62392" w:rsidTr="00C16E1B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7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Научный стиль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F5C9E" w:rsidRPr="00C62392" w:rsidTr="00C16E1B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7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Официально-деловой стиль и его </w:t>
            </w:r>
            <w:proofErr w:type="spellStart"/>
            <w:r w:rsidRPr="00C62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подстили</w:t>
            </w:r>
            <w:proofErr w:type="spellEnd"/>
            <w:r w:rsidRPr="00C62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F5C9E" w:rsidRPr="00C62392" w:rsidTr="00C16E1B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7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Язык художественной литературы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F5C9E" w:rsidRPr="00C62392" w:rsidTr="00C16E1B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29-31</w:t>
            </w:r>
          </w:p>
        </w:tc>
        <w:tc>
          <w:tcPr>
            <w:tcW w:w="7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Экспрессивно-выразительные средства языка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F5C9E" w:rsidRPr="00C62392" w:rsidTr="00C16E1B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32-34</w:t>
            </w:r>
          </w:p>
        </w:tc>
        <w:tc>
          <w:tcPr>
            <w:tcW w:w="7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Речевые ошибки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C9E" w:rsidRPr="00C62392" w:rsidRDefault="00DF5C9E" w:rsidP="00C16E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DF5C9E" w:rsidRPr="00C62392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C9E" w:rsidRPr="00C62392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C9E" w:rsidRPr="00C62392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C9E" w:rsidRPr="00C62392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C9E" w:rsidRPr="00C62392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C9E" w:rsidRPr="00C62392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C9E" w:rsidRPr="00C62392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C9E" w:rsidRPr="00C62392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C9E" w:rsidRPr="00C62392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C9E" w:rsidRPr="00C62392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C9E" w:rsidRPr="00C62392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C9E" w:rsidRPr="00C62392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C9E" w:rsidRPr="00C62392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C9E" w:rsidRPr="00C62392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C9E" w:rsidRPr="00C62392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C9E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C9E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C9E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C9E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C9E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C9E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C9E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C9E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C9E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C9E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C9E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C9E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C9E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C9E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C9E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C9E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C9E" w:rsidRPr="00C62392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</w:t>
      </w:r>
      <w:r w:rsidRPr="00C62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одержание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курса</w:t>
      </w:r>
    </w:p>
    <w:p w:rsidR="00DF5C9E" w:rsidRPr="00C62392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9E" w:rsidRPr="00C62392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6239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Тема 1-2</w:t>
      </w:r>
      <w:r w:rsidRPr="00C6239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DF5C9E" w:rsidRPr="00C62392" w:rsidRDefault="00DF5C9E" w:rsidP="00DF5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C623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C62392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eastAsia="ru-RU"/>
        </w:rPr>
        <w:t>Культура речи как образовательная дисциплина.</w:t>
      </w: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5C9E" w:rsidRPr="00C62392" w:rsidRDefault="00DF5C9E" w:rsidP="00DF5C9E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23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Речевая культура как показатель общей культуры личности</w:t>
      </w:r>
    </w:p>
    <w:p w:rsidR="00DF5C9E" w:rsidRPr="00C62392" w:rsidRDefault="00DF5C9E" w:rsidP="00DF5C9E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культуры речи. Культура речи как образовательная дисциплина.</w:t>
      </w:r>
    </w:p>
    <w:p w:rsidR="00DF5C9E" w:rsidRPr="00C62392" w:rsidRDefault="00DF5C9E" w:rsidP="00DF5C9E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Речевая культура как показатель общей культуры личности. Уровни владения языком.</w:t>
      </w:r>
    </w:p>
    <w:p w:rsidR="00DF5C9E" w:rsidRPr="00C62392" w:rsidRDefault="00DF5C9E" w:rsidP="00DF5C9E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теоретическая концепция культуры речи.</w:t>
      </w:r>
    </w:p>
    <w:p w:rsidR="00DF5C9E" w:rsidRPr="00C62392" w:rsidRDefault="00DF5C9E" w:rsidP="00DF5C9E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Times New Roman"/>
          <w:sz w:val="28"/>
          <w:szCs w:val="28"/>
          <w:lang w:eastAsia="ru-RU"/>
        </w:rPr>
        <w:t xml:space="preserve">                                                      </w:t>
      </w:r>
      <w:r w:rsidRPr="00C6239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Тема 3.</w:t>
      </w:r>
    </w:p>
    <w:p w:rsidR="00DF5C9E" w:rsidRPr="00C62392" w:rsidRDefault="00DF5C9E" w:rsidP="00DF5C9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F5C9E" w:rsidRPr="00C62392" w:rsidRDefault="00DF5C9E" w:rsidP="00DF5C9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Язык и речь.</w:t>
      </w:r>
      <w:r w:rsidRPr="00C623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Виды речевой деятельности</w:t>
      </w:r>
    </w:p>
    <w:p w:rsidR="00DF5C9E" w:rsidRPr="00C62392" w:rsidRDefault="00DF5C9E" w:rsidP="00DF5C9E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как универсальная полифункциональная знаковая система.</w:t>
      </w:r>
    </w:p>
    <w:p w:rsidR="00DF5C9E" w:rsidRPr="00C62392" w:rsidRDefault="00DF5C9E" w:rsidP="00DF5C9E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и речь. Виды речевой деятельности</w:t>
      </w:r>
    </w:p>
    <w:p w:rsidR="00DF5C9E" w:rsidRPr="00C62392" w:rsidRDefault="00DF5C9E" w:rsidP="00DF5C9E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Формы существования языка.</w:t>
      </w:r>
    </w:p>
    <w:p w:rsidR="00DF5C9E" w:rsidRPr="00C62392" w:rsidRDefault="00DF5C9E" w:rsidP="00DF5C9E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Литературный язык как высшая форма сущест</w:t>
      </w:r>
      <w:r w:rsidRPr="00C623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вования литературного языка.</w:t>
      </w:r>
    </w:p>
    <w:p w:rsidR="00DF5C9E" w:rsidRPr="00C62392" w:rsidRDefault="00DF5C9E" w:rsidP="00DF5C9E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Устная и письменная формы литературного языка.</w:t>
      </w:r>
    </w:p>
    <w:p w:rsidR="00DF5C9E" w:rsidRPr="00C62392" w:rsidRDefault="00DF5C9E" w:rsidP="00DF5C9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6239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Тема 4-7</w:t>
      </w:r>
    </w:p>
    <w:p w:rsidR="00DF5C9E" w:rsidRPr="00C62392" w:rsidRDefault="00DF5C9E" w:rsidP="00DF5C9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DF5C9E" w:rsidRPr="00C62392" w:rsidRDefault="00DF5C9E" w:rsidP="00DF5C9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2"/>
        <w:rPr>
          <w:rFonts w:ascii="Arial" w:eastAsia="Times New Roman" w:hAnsi="Arial" w:cs="Times New Roman"/>
          <w:b/>
          <w:i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62392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Понятие языковой нормы. Литературно-языковая норма как центральное по</w:t>
      </w:r>
      <w:r w:rsidRPr="00C62392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softHyphen/>
      </w:r>
      <w:r w:rsidRPr="00C623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нятие культуры речи</w:t>
      </w:r>
    </w:p>
    <w:p w:rsidR="00DF5C9E" w:rsidRPr="00C62392" w:rsidRDefault="00DF5C9E" w:rsidP="00DF5C9E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142" w:right="27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Понятие языковой нормы. </w:t>
      </w:r>
    </w:p>
    <w:p w:rsidR="00DF5C9E" w:rsidRPr="00C62392" w:rsidRDefault="00DF5C9E" w:rsidP="00DF5C9E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142" w:right="27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Литературно-языковая норма как центральное по</w:t>
      </w:r>
      <w:r w:rsidRPr="00C623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нятие культуры речи.</w:t>
      </w:r>
    </w:p>
    <w:p w:rsidR="00DF5C9E" w:rsidRPr="00C62392" w:rsidRDefault="00DF5C9E" w:rsidP="00DF5C9E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142" w:right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Динамичность и историческая изменчивость норм. </w:t>
      </w:r>
    </w:p>
    <w:p w:rsidR="00DF5C9E" w:rsidRPr="00C62392" w:rsidRDefault="00DF5C9E" w:rsidP="00DF5C9E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142" w:right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норм и их соотноше</w:t>
      </w: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ние. </w:t>
      </w:r>
    </w:p>
    <w:p w:rsidR="00DF5C9E" w:rsidRPr="00C62392" w:rsidRDefault="00DF5C9E" w:rsidP="00DF5C9E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142" w:right="278" w:hanging="35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нормы литературного языка: орфоэпические, лексические, морфологические, синтаксические.</w:t>
      </w:r>
    </w:p>
    <w:p w:rsidR="00DF5C9E" w:rsidRPr="00C62392" w:rsidRDefault="00DF5C9E" w:rsidP="00DF5C9E">
      <w:pPr>
        <w:shd w:val="clear" w:color="auto" w:fill="FFFFFF"/>
        <w:tabs>
          <w:tab w:val="left" w:pos="446"/>
        </w:tabs>
        <w:spacing w:after="0" w:line="240" w:lineRule="auto"/>
        <w:ind w:left="142" w:right="274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C6239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Тема 8-9</w:t>
      </w:r>
    </w:p>
    <w:p w:rsidR="00DF5C9E" w:rsidRPr="00C62392" w:rsidRDefault="00DF5C9E" w:rsidP="00DF5C9E">
      <w:pPr>
        <w:shd w:val="clear" w:color="auto" w:fill="FFFFFF"/>
        <w:tabs>
          <w:tab w:val="left" w:pos="446"/>
        </w:tabs>
        <w:spacing w:after="0" w:line="240" w:lineRule="auto"/>
        <w:ind w:left="142" w:right="27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F5C9E" w:rsidRPr="00C62392" w:rsidRDefault="00DF5C9E" w:rsidP="00DF5C9E">
      <w:pPr>
        <w:shd w:val="clear" w:color="auto" w:fill="FFFFFF"/>
        <w:tabs>
          <w:tab w:val="left" w:pos="446"/>
        </w:tabs>
        <w:spacing w:after="0" w:line="240" w:lineRule="auto"/>
        <w:ind w:left="142" w:right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Орфоэпические </w:t>
      </w:r>
      <w:r w:rsidRPr="00C623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нормы</w:t>
      </w: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5C9E" w:rsidRPr="00C62392" w:rsidRDefault="00DF5C9E" w:rsidP="00DF5C9E">
      <w:pPr>
        <w:numPr>
          <w:ilvl w:val="0"/>
          <w:numId w:val="4"/>
        </w:numPr>
        <w:shd w:val="clear" w:color="auto" w:fill="FFFFFF"/>
        <w:tabs>
          <w:tab w:val="left" w:pos="446"/>
        </w:tabs>
        <w:spacing w:after="0" w:line="240" w:lineRule="auto"/>
        <w:ind w:left="142" w:right="272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русского </w:t>
      </w:r>
      <w:r w:rsidRPr="00C623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ударения </w:t>
      </w: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623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произношения</w:t>
      </w: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5C9E" w:rsidRPr="00C62392" w:rsidRDefault="00DF5C9E" w:rsidP="00DF5C9E">
      <w:pPr>
        <w:numPr>
          <w:ilvl w:val="0"/>
          <w:numId w:val="4"/>
        </w:numPr>
        <w:shd w:val="clear" w:color="auto" w:fill="FFFFFF"/>
        <w:tabs>
          <w:tab w:val="left" w:pos="446"/>
        </w:tabs>
        <w:spacing w:after="0" w:line="240" w:lineRule="auto"/>
        <w:ind w:left="142" w:right="272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Элементы техники речи как составные компоненты речевой культуры.</w:t>
      </w:r>
    </w:p>
    <w:p w:rsidR="00DF5C9E" w:rsidRPr="00C62392" w:rsidRDefault="00DF5C9E" w:rsidP="00DF5C9E">
      <w:pPr>
        <w:numPr>
          <w:ilvl w:val="0"/>
          <w:numId w:val="4"/>
        </w:numPr>
        <w:shd w:val="clear" w:color="auto" w:fill="FFFFFF"/>
        <w:tabs>
          <w:tab w:val="left" w:pos="446"/>
        </w:tabs>
        <w:spacing w:after="0" w:line="240" w:lineRule="auto"/>
        <w:ind w:left="142" w:right="2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3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Благозву</w:t>
      </w:r>
      <w:r w:rsidRPr="00C623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чие речи.</w:t>
      </w:r>
    </w:p>
    <w:p w:rsidR="00DF5C9E" w:rsidRPr="00C62392" w:rsidRDefault="00DF5C9E" w:rsidP="00DF5C9E">
      <w:pPr>
        <w:shd w:val="clear" w:color="auto" w:fill="FFFFFF"/>
        <w:tabs>
          <w:tab w:val="left" w:pos="446"/>
        </w:tabs>
        <w:spacing w:after="0" w:line="240" w:lineRule="auto"/>
        <w:ind w:left="142" w:right="274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C6239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Тема 10-11</w:t>
      </w:r>
    </w:p>
    <w:p w:rsidR="00DF5C9E" w:rsidRPr="00C62392" w:rsidRDefault="00DF5C9E" w:rsidP="00DF5C9E">
      <w:pPr>
        <w:shd w:val="clear" w:color="auto" w:fill="FFFFFF"/>
        <w:tabs>
          <w:tab w:val="left" w:pos="446"/>
        </w:tabs>
        <w:spacing w:after="0" w:line="240" w:lineRule="auto"/>
        <w:ind w:left="142" w:right="27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F5C9E" w:rsidRPr="00C62392" w:rsidRDefault="00DF5C9E" w:rsidP="00DF5C9E">
      <w:pPr>
        <w:shd w:val="clear" w:color="auto" w:fill="FFFFFF"/>
        <w:tabs>
          <w:tab w:val="left" w:pos="446"/>
        </w:tabs>
        <w:spacing w:after="0" w:line="240" w:lineRule="auto"/>
        <w:ind w:left="142" w:right="27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eastAsia="ru-RU"/>
        </w:rPr>
        <w:t xml:space="preserve">   Лексические нормы</w:t>
      </w:r>
      <w:r w:rsidRPr="00C623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</w:t>
      </w:r>
    </w:p>
    <w:p w:rsidR="00DF5C9E" w:rsidRPr="00C62392" w:rsidRDefault="00DF5C9E" w:rsidP="00DF5C9E">
      <w:pPr>
        <w:numPr>
          <w:ilvl w:val="0"/>
          <w:numId w:val="5"/>
        </w:numPr>
        <w:shd w:val="clear" w:color="auto" w:fill="FFFFFF"/>
        <w:tabs>
          <w:tab w:val="left" w:pos="446"/>
        </w:tabs>
        <w:spacing w:after="0" w:line="240" w:lineRule="auto"/>
        <w:ind w:left="142" w:right="2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Богатство языка, правильность и точность словоупот</w:t>
      </w:r>
      <w:r w:rsidRPr="00C623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ребления. </w:t>
      </w:r>
    </w:p>
    <w:p w:rsidR="00DF5C9E" w:rsidRPr="00C62392" w:rsidRDefault="00DF5C9E" w:rsidP="00DF5C9E">
      <w:pPr>
        <w:numPr>
          <w:ilvl w:val="0"/>
          <w:numId w:val="5"/>
        </w:numPr>
        <w:shd w:val="clear" w:color="auto" w:fill="FFFFFF"/>
        <w:tabs>
          <w:tab w:val="left" w:pos="446"/>
        </w:tabs>
        <w:spacing w:after="0" w:line="240" w:lineRule="auto"/>
        <w:ind w:left="142" w:right="2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Употребление слов иноязычного происхождения. </w:t>
      </w:r>
    </w:p>
    <w:p w:rsidR="00DF5C9E" w:rsidRPr="00C62392" w:rsidRDefault="00DF5C9E" w:rsidP="00DF5C9E">
      <w:pPr>
        <w:numPr>
          <w:ilvl w:val="0"/>
          <w:numId w:val="5"/>
        </w:numPr>
        <w:shd w:val="clear" w:color="auto" w:fill="FFFFFF"/>
        <w:tabs>
          <w:tab w:val="left" w:pos="446"/>
        </w:tabs>
        <w:spacing w:after="0" w:line="240" w:lineRule="auto"/>
        <w:ind w:left="142" w:right="274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слова и лек</w:t>
      </w: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623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сическая сочетаемость. </w:t>
      </w:r>
    </w:p>
    <w:p w:rsidR="00DF5C9E" w:rsidRPr="00C62392" w:rsidRDefault="00DF5C9E" w:rsidP="00DF5C9E">
      <w:pPr>
        <w:numPr>
          <w:ilvl w:val="0"/>
          <w:numId w:val="5"/>
        </w:numPr>
        <w:shd w:val="clear" w:color="auto" w:fill="FFFFFF"/>
        <w:tabs>
          <w:tab w:val="left" w:pos="446"/>
        </w:tabs>
        <w:spacing w:after="0" w:line="240" w:lineRule="auto"/>
        <w:ind w:left="142" w:right="274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Многозначность и омонимия. </w:t>
      </w:r>
    </w:p>
    <w:p w:rsidR="00DF5C9E" w:rsidRPr="00C62392" w:rsidRDefault="00DF5C9E" w:rsidP="00DF5C9E">
      <w:pPr>
        <w:numPr>
          <w:ilvl w:val="0"/>
          <w:numId w:val="5"/>
        </w:numPr>
        <w:shd w:val="clear" w:color="auto" w:fill="FFFFFF"/>
        <w:tabs>
          <w:tab w:val="left" w:pos="446"/>
        </w:tabs>
        <w:spacing w:after="0" w:line="240" w:lineRule="auto"/>
        <w:ind w:left="142" w:right="274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Паронимы, синонимы, ан</w:t>
      </w:r>
      <w:r w:rsidRPr="00C623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  <w:t xml:space="preserve">тонимы. </w:t>
      </w:r>
    </w:p>
    <w:p w:rsidR="00DF5C9E" w:rsidRPr="00C62392" w:rsidRDefault="00DF5C9E" w:rsidP="00DF5C9E">
      <w:pPr>
        <w:numPr>
          <w:ilvl w:val="0"/>
          <w:numId w:val="5"/>
        </w:numPr>
        <w:shd w:val="clear" w:color="auto" w:fill="FFFFFF"/>
        <w:tabs>
          <w:tab w:val="left" w:pos="446"/>
        </w:tabs>
        <w:spacing w:after="0" w:line="240" w:lineRule="auto"/>
        <w:ind w:left="142" w:right="274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Лексика ограниченной сферы употребления (историзмы, архаизмы, не</w:t>
      </w:r>
      <w:r w:rsidRPr="00C623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ологизмы, жаргонизмы, диалектизмы, просторечия и профессиональная лекси</w:t>
      </w: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623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ка). </w:t>
      </w:r>
    </w:p>
    <w:p w:rsidR="00DF5C9E" w:rsidRPr="00C62392" w:rsidRDefault="00DF5C9E" w:rsidP="00DF5C9E">
      <w:pPr>
        <w:numPr>
          <w:ilvl w:val="0"/>
          <w:numId w:val="5"/>
        </w:numPr>
        <w:shd w:val="clear" w:color="auto" w:fill="FFFFFF"/>
        <w:tabs>
          <w:tab w:val="left" w:pos="446"/>
        </w:tabs>
        <w:spacing w:after="0" w:line="240" w:lineRule="auto"/>
        <w:ind w:left="142" w:right="274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Явления плеоназма и тавтологии как признаков речевой избыточности.</w:t>
      </w:r>
    </w:p>
    <w:p w:rsidR="00DF5C9E" w:rsidRPr="00C62392" w:rsidRDefault="00DF5C9E" w:rsidP="00DF5C9E">
      <w:pPr>
        <w:numPr>
          <w:ilvl w:val="0"/>
          <w:numId w:val="5"/>
        </w:numPr>
        <w:shd w:val="clear" w:color="auto" w:fill="FFFFFF"/>
        <w:tabs>
          <w:tab w:val="left" w:pos="446"/>
        </w:tabs>
        <w:spacing w:after="0" w:line="240" w:lineRule="auto"/>
        <w:ind w:left="142" w:right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3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Кан</w:t>
      </w:r>
      <w:r w:rsidRPr="00C623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целяризмы, речевые штампы и клише. Употребление фразеологизмов.</w:t>
      </w:r>
    </w:p>
    <w:p w:rsidR="00DF5C9E" w:rsidRPr="00C62392" w:rsidRDefault="00DF5C9E" w:rsidP="00DF5C9E">
      <w:pPr>
        <w:shd w:val="clear" w:color="auto" w:fill="FFFFFF"/>
        <w:tabs>
          <w:tab w:val="left" w:pos="422"/>
        </w:tabs>
        <w:spacing w:after="0" w:line="240" w:lineRule="auto"/>
        <w:ind w:left="142" w:right="274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C6239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Тема 12-13</w:t>
      </w:r>
    </w:p>
    <w:p w:rsidR="00DF5C9E" w:rsidRPr="00C62392" w:rsidRDefault="00DF5C9E" w:rsidP="00DF5C9E">
      <w:pPr>
        <w:shd w:val="clear" w:color="auto" w:fill="FFFFFF"/>
        <w:tabs>
          <w:tab w:val="left" w:pos="422"/>
        </w:tabs>
        <w:spacing w:after="0" w:line="240" w:lineRule="auto"/>
        <w:ind w:left="142" w:right="274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</w:p>
    <w:p w:rsidR="00DF5C9E" w:rsidRPr="00C62392" w:rsidRDefault="00DF5C9E" w:rsidP="00DF5C9E">
      <w:pPr>
        <w:shd w:val="clear" w:color="auto" w:fill="FFFFFF"/>
        <w:tabs>
          <w:tab w:val="left" w:pos="422"/>
        </w:tabs>
        <w:spacing w:after="0" w:line="240" w:lineRule="auto"/>
        <w:ind w:left="142" w:right="27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F5C9E" w:rsidRPr="00C62392" w:rsidRDefault="00DF5C9E" w:rsidP="00DF5C9E">
      <w:pPr>
        <w:shd w:val="clear" w:color="auto" w:fill="FFFFFF"/>
        <w:tabs>
          <w:tab w:val="left" w:pos="422"/>
        </w:tabs>
        <w:spacing w:after="0" w:line="240" w:lineRule="auto"/>
        <w:ind w:left="142" w:right="27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Морфологические нормы</w:t>
      </w:r>
      <w:r w:rsidRPr="00C623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DF5C9E" w:rsidRPr="00C62392" w:rsidRDefault="00DF5C9E" w:rsidP="00DF5C9E">
      <w:pPr>
        <w:numPr>
          <w:ilvl w:val="0"/>
          <w:numId w:val="6"/>
        </w:numPr>
        <w:shd w:val="clear" w:color="auto" w:fill="FFFFFF"/>
        <w:tabs>
          <w:tab w:val="left" w:pos="422"/>
        </w:tabs>
        <w:spacing w:after="0" w:line="240" w:lineRule="auto"/>
        <w:ind w:left="142" w:right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</w:t>
      </w: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бенности склонения некоторых существительных и словосочетаний с ними.</w:t>
      </w:r>
    </w:p>
    <w:p w:rsidR="00DF5C9E" w:rsidRPr="00C62392" w:rsidRDefault="00DF5C9E" w:rsidP="00DF5C9E">
      <w:pPr>
        <w:numPr>
          <w:ilvl w:val="0"/>
          <w:numId w:val="6"/>
        </w:numPr>
        <w:shd w:val="clear" w:color="auto" w:fill="FFFFFF"/>
        <w:tabs>
          <w:tab w:val="left" w:pos="422"/>
        </w:tabs>
        <w:spacing w:after="0" w:line="240" w:lineRule="auto"/>
        <w:ind w:left="142" w:right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полной и краткой форм прилагательных.</w:t>
      </w:r>
    </w:p>
    <w:p w:rsidR="00DF5C9E" w:rsidRPr="00C62392" w:rsidRDefault="00DF5C9E" w:rsidP="00DF5C9E">
      <w:pPr>
        <w:numPr>
          <w:ilvl w:val="0"/>
          <w:numId w:val="6"/>
        </w:numPr>
        <w:shd w:val="clear" w:color="auto" w:fill="FFFFFF"/>
        <w:tabs>
          <w:tab w:val="left" w:pos="422"/>
        </w:tabs>
        <w:spacing w:after="0" w:line="240" w:lineRule="auto"/>
        <w:ind w:left="142" w:right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сравнения прилагательных, их стилистические особенности.</w:t>
      </w:r>
    </w:p>
    <w:p w:rsidR="00DF5C9E" w:rsidRPr="00C62392" w:rsidRDefault="00DF5C9E" w:rsidP="00DF5C9E">
      <w:pPr>
        <w:numPr>
          <w:ilvl w:val="0"/>
          <w:numId w:val="6"/>
        </w:numPr>
        <w:shd w:val="clear" w:color="auto" w:fill="FFFFFF"/>
        <w:tabs>
          <w:tab w:val="left" w:pos="422"/>
        </w:tabs>
        <w:spacing w:after="0" w:line="240" w:lineRule="auto"/>
        <w:ind w:left="142" w:right="2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39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Особенности склонения количественных и порядковых числительных.</w:t>
      </w:r>
    </w:p>
    <w:p w:rsidR="00DF5C9E" w:rsidRPr="00C62392" w:rsidRDefault="00DF5C9E" w:rsidP="00DF5C9E">
      <w:pPr>
        <w:numPr>
          <w:ilvl w:val="0"/>
          <w:numId w:val="6"/>
        </w:numPr>
        <w:shd w:val="clear" w:color="auto" w:fill="FFFFFF"/>
        <w:tabs>
          <w:tab w:val="left" w:pos="422"/>
        </w:tabs>
        <w:spacing w:after="0" w:line="240" w:lineRule="auto"/>
        <w:ind w:left="142" w:right="272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Глагол.</w:t>
      </w:r>
    </w:p>
    <w:p w:rsidR="00DF5C9E" w:rsidRPr="00C62392" w:rsidRDefault="00DF5C9E" w:rsidP="00DF5C9E">
      <w:pPr>
        <w:shd w:val="clear" w:color="auto" w:fill="FFFFFF"/>
        <w:tabs>
          <w:tab w:val="left" w:pos="422"/>
        </w:tabs>
        <w:spacing w:after="0" w:line="240" w:lineRule="auto"/>
        <w:ind w:left="142" w:right="274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C6239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Тема 14-15</w:t>
      </w:r>
    </w:p>
    <w:p w:rsidR="00DF5C9E" w:rsidRPr="00C62392" w:rsidRDefault="00DF5C9E" w:rsidP="00DF5C9E">
      <w:pPr>
        <w:shd w:val="clear" w:color="auto" w:fill="FFFFFF"/>
        <w:tabs>
          <w:tab w:val="left" w:pos="422"/>
        </w:tabs>
        <w:spacing w:after="0" w:line="240" w:lineRule="auto"/>
        <w:ind w:left="142" w:right="27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F5C9E" w:rsidRPr="00C62392" w:rsidRDefault="00DF5C9E" w:rsidP="00DF5C9E">
      <w:pPr>
        <w:shd w:val="clear" w:color="auto" w:fill="FFFFFF"/>
        <w:tabs>
          <w:tab w:val="left" w:pos="422"/>
        </w:tabs>
        <w:spacing w:after="0" w:line="240" w:lineRule="auto"/>
        <w:ind w:left="142" w:right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Синтаксические нормы</w:t>
      </w:r>
      <w:r w:rsidRPr="00C623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5C9E" w:rsidRPr="00C62392" w:rsidRDefault="00DF5C9E" w:rsidP="00DF5C9E">
      <w:pPr>
        <w:numPr>
          <w:ilvl w:val="0"/>
          <w:numId w:val="7"/>
        </w:numPr>
        <w:shd w:val="clear" w:color="auto" w:fill="FFFFFF"/>
        <w:tabs>
          <w:tab w:val="left" w:pos="422"/>
        </w:tabs>
        <w:spacing w:after="0" w:line="240" w:lineRule="auto"/>
        <w:ind w:left="142" w:right="272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особенности согласования и управле</w:t>
      </w: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6239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ния в русском языке. </w:t>
      </w:r>
    </w:p>
    <w:p w:rsidR="00DF5C9E" w:rsidRPr="00C62392" w:rsidRDefault="00DF5C9E" w:rsidP="00DF5C9E">
      <w:pPr>
        <w:numPr>
          <w:ilvl w:val="0"/>
          <w:numId w:val="7"/>
        </w:numPr>
        <w:shd w:val="clear" w:color="auto" w:fill="FFFFFF"/>
        <w:tabs>
          <w:tab w:val="left" w:pos="422"/>
        </w:tabs>
        <w:spacing w:after="0" w:line="240" w:lineRule="auto"/>
        <w:ind w:left="142" w:right="2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39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Предложения с деепричастными оборотами и однородными </w:t>
      </w: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членами.</w:t>
      </w:r>
    </w:p>
    <w:p w:rsidR="00DF5C9E" w:rsidRPr="00C62392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C6239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Тема16-17</w:t>
      </w:r>
    </w:p>
    <w:p w:rsidR="00DF5C9E" w:rsidRPr="00C62392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F5C9E" w:rsidRPr="00C62392" w:rsidRDefault="00DF5C9E" w:rsidP="00DF5C9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Структура и единицы речевого общения: речевая ситуация, речевое </w:t>
      </w:r>
      <w:proofErr w:type="spellStart"/>
      <w:proofErr w:type="gramStart"/>
      <w:r w:rsidRPr="00C623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c</w:t>
      </w:r>
      <w:proofErr w:type="gramEnd"/>
      <w:r w:rsidRPr="00C623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обытие</w:t>
      </w:r>
      <w:proofErr w:type="spellEnd"/>
      <w:r w:rsidRPr="00C623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речевое взаимодействие</w:t>
      </w:r>
    </w:p>
    <w:p w:rsidR="00DF5C9E" w:rsidRPr="00C62392" w:rsidRDefault="00DF5C9E" w:rsidP="00DF5C9E">
      <w:pPr>
        <w:widowControl w:val="0"/>
        <w:numPr>
          <w:ilvl w:val="0"/>
          <w:numId w:val="8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как средство общения.</w:t>
      </w:r>
    </w:p>
    <w:p w:rsidR="00DF5C9E" w:rsidRPr="00C62392" w:rsidRDefault="00DF5C9E" w:rsidP="00DF5C9E">
      <w:pPr>
        <w:widowControl w:val="0"/>
        <w:numPr>
          <w:ilvl w:val="0"/>
          <w:numId w:val="8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right="27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единицы речевого общения: речевая ситуация,</w:t>
      </w:r>
    </w:p>
    <w:p w:rsidR="00DF5C9E" w:rsidRPr="00C62392" w:rsidRDefault="00DF5C9E" w:rsidP="00DF5C9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426" w:right="27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речевое </w:t>
      </w:r>
      <w:proofErr w:type="spellStart"/>
      <w:proofErr w:type="gramStart"/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обытие</w:t>
      </w:r>
      <w:proofErr w:type="spellEnd"/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речевое взаимодействие.</w:t>
      </w:r>
    </w:p>
    <w:p w:rsidR="00DF5C9E" w:rsidRPr="00C62392" w:rsidRDefault="00DF5C9E" w:rsidP="00DF5C9E">
      <w:pPr>
        <w:widowControl w:val="0"/>
        <w:numPr>
          <w:ilvl w:val="0"/>
          <w:numId w:val="8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right="27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Условия успешного взаимодейст</w:t>
      </w:r>
      <w:r w:rsidRPr="00C623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вия и причины </w:t>
      </w:r>
    </w:p>
    <w:p w:rsidR="00DF5C9E" w:rsidRPr="00C62392" w:rsidRDefault="00DF5C9E" w:rsidP="00DF5C9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426" w:right="27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 неудач.</w:t>
      </w:r>
    </w:p>
    <w:p w:rsidR="00DF5C9E" w:rsidRPr="00C62392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u w:val="single"/>
          <w:lang w:eastAsia="ru-RU"/>
        </w:rPr>
      </w:pPr>
      <w:r w:rsidRPr="00C62392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u w:val="single"/>
          <w:lang w:eastAsia="ru-RU"/>
        </w:rPr>
        <w:t>Тема 18</w:t>
      </w:r>
    </w:p>
    <w:p w:rsidR="00DF5C9E" w:rsidRPr="00C62392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</w:pPr>
    </w:p>
    <w:p w:rsidR="00DF5C9E" w:rsidRPr="00C62392" w:rsidRDefault="00DF5C9E" w:rsidP="00DF5C9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t>Стилевое многообразие русского языка</w:t>
      </w:r>
    </w:p>
    <w:p w:rsidR="00DF5C9E" w:rsidRPr="009C6CF9" w:rsidRDefault="00DF5C9E" w:rsidP="00DF5C9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CF9">
        <w:rPr>
          <w:rFonts w:ascii="Times New Roman" w:eastAsia="Times New Roman" w:hAnsi="Times New Roman" w:cs="Times New Roman"/>
          <w:sz w:val="28"/>
          <w:szCs w:val="28"/>
        </w:rPr>
        <w:t xml:space="preserve">Функциональные стили русского языка, их основные черты. </w:t>
      </w:r>
    </w:p>
    <w:p w:rsidR="00DF5C9E" w:rsidRPr="00C62392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u w:val="single"/>
          <w:lang w:eastAsia="ru-RU"/>
        </w:rPr>
      </w:pPr>
      <w:r w:rsidRPr="00C62392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u w:val="single"/>
          <w:lang w:eastAsia="ru-RU"/>
        </w:rPr>
        <w:t>Тема 19-20</w:t>
      </w:r>
    </w:p>
    <w:p w:rsidR="00DF5C9E" w:rsidRPr="00C62392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u w:val="single"/>
          <w:lang w:eastAsia="ru-RU"/>
        </w:rPr>
      </w:pPr>
    </w:p>
    <w:p w:rsidR="00DF5C9E" w:rsidRPr="00C62392" w:rsidRDefault="00DF5C9E" w:rsidP="00DF5C9E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Разговорно-обиходный стиль</w:t>
      </w:r>
    </w:p>
    <w:p w:rsidR="00DF5C9E" w:rsidRPr="00C62392" w:rsidRDefault="00DF5C9E" w:rsidP="00DF5C9E">
      <w:pPr>
        <w:widowControl w:val="0"/>
        <w:numPr>
          <w:ilvl w:val="0"/>
          <w:numId w:val="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142" w:right="27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разговорно-обиходного стиля в системе функциональных раз</w:t>
      </w: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623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новидностей языка. </w:t>
      </w:r>
    </w:p>
    <w:p w:rsidR="00DF5C9E" w:rsidRPr="00C62392" w:rsidRDefault="00DF5C9E" w:rsidP="00DF5C9E">
      <w:pPr>
        <w:widowControl w:val="0"/>
        <w:numPr>
          <w:ilvl w:val="0"/>
          <w:numId w:val="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142" w:right="27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Разговорный стиль и разговорная речь. </w:t>
      </w:r>
    </w:p>
    <w:p w:rsidR="00DF5C9E" w:rsidRPr="00C62392" w:rsidRDefault="00DF5C9E" w:rsidP="00DF5C9E">
      <w:pPr>
        <w:widowControl w:val="0"/>
        <w:numPr>
          <w:ilvl w:val="0"/>
          <w:numId w:val="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142" w:right="27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Разговорная стилисти</w:t>
      </w: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ческая окраска единиц языка.</w:t>
      </w:r>
    </w:p>
    <w:p w:rsidR="00DF5C9E" w:rsidRPr="00C62392" w:rsidRDefault="00DF5C9E" w:rsidP="00DF5C9E">
      <w:pPr>
        <w:widowControl w:val="0"/>
        <w:numPr>
          <w:ilvl w:val="0"/>
          <w:numId w:val="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142" w:right="27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Лингвистические особенности разговорной речи.</w:t>
      </w:r>
    </w:p>
    <w:p w:rsidR="00DF5C9E" w:rsidRPr="00C62392" w:rsidRDefault="00DF5C9E" w:rsidP="00DF5C9E">
      <w:pPr>
        <w:spacing w:after="0" w:line="240" w:lineRule="auto"/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 xml:space="preserve">                                                         </w:t>
      </w:r>
      <w:r w:rsidRPr="00C62392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u w:val="single"/>
          <w:lang w:eastAsia="ru-RU"/>
        </w:rPr>
        <w:t>Тема 21-22</w:t>
      </w:r>
    </w:p>
    <w:p w:rsidR="00DF5C9E" w:rsidRPr="00C62392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</w:pPr>
    </w:p>
    <w:p w:rsidR="00DF5C9E" w:rsidRPr="00C62392" w:rsidRDefault="00DF5C9E" w:rsidP="00DF5C9E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Публицистический стиль и его </w:t>
      </w:r>
      <w:proofErr w:type="spellStart"/>
      <w:r w:rsidRPr="00C623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подстили</w:t>
      </w:r>
      <w:proofErr w:type="spellEnd"/>
    </w:p>
    <w:p w:rsidR="00DF5C9E" w:rsidRPr="00C62392" w:rsidRDefault="00DF5C9E" w:rsidP="00DF5C9E">
      <w:pPr>
        <w:widowControl w:val="0"/>
        <w:numPr>
          <w:ilvl w:val="0"/>
          <w:numId w:val="10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Публицистический стиль и его </w:t>
      </w:r>
      <w:proofErr w:type="spellStart"/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подстили</w:t>
      </w:r>
      <w:proofErr w:type="spellEnd"/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5C9E" w:rsidRPr="00C62392" w:rsidRDefault="00DF5C9E" w:rsidP="00DF5C9E">
      <w:pPr>
        <w:widowControl w:val="0"/>
        <w:numPr>
          <w:ilvl w:val="0"/>
          <w:numId w:val="10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Функциональные особенности и жанровое многообразие. </w:t>
      </w:r>
    </w:p>
    <w:p w:rsidR="00DF5C9E" w:rsidRPr="00C62392" w:rsidRDefault="00DF5C9E" w:rsidP="00DF5C9E">
      <w:pPr>
        <w:widowControl w:val="0"/>
        <w:numPr>
          <w:ilvl w:val="0"/>
          <w:numId w:val="10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устной публичной речи.</w:t>
      </w:r>
    </w:p>
    <w:p w:rsidR="00DF5C9E" w:rsidRPr="00C62392" w:rsidRDefault="00DF5C9E" w:rsidP="00DF5C9E">
      <w:pPr>
        <w:widowControl w:val="0"/>
        <w:numPr>
          <w:ilvl w:val="0"/>
          <w:numId w:val="10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понятия «ораторское искусство». Виды ораторского выступле</w:t>
      </w: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</w:t>
      </w:r>
    </w:p>
    <w:p w:rsidR="00DF5C9E" w:rsidRPr="00C62392" w:rsidRDefault="00DF5C9E" w:rsidP="00DF5C9E">
      <w:pPr>
        <w:widowControl w:val="0"/>
        <w:numPr>
          <w:ilvl w:val="0"/>
          <w:numId w:val="10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выступлению: выбор темы и названия. Структура ораторской речи.</w:t>
      </w:r>
    </w:p>
    <w:p w:rsidR="00DF5C9E" w:rsidRPr="00C62392" w:rsidRDefault="00DF5C9E" w:rsidP="00DF5C9E">
      <w:pPr>
        <w:widowControl w:val="0"/>
        <w:numPr>
          <w:ilvl w:val="0"/>
          <w:numId w:val="10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приемы поиска материала и виды вспомогательных материалов.</w:t>
      </w:r>
    </w:p>
    <w:p w:rsidR="00DF5C9E" w:rsidRPr="00C62392" w:rsidRDefault="00DF5C9E" w:rsidP="00DF5C9E">
      <w:pPr>
        <w:widowControl w:val="0"/>
        <w:numPr>
          <w:ilvl w:val="0"/>
          <w:numId w:val="10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Убедительность и доказательность речи. Основные виды аргументов.</w:t>
      </w:r>
    </w:p>
    <w:p w:rsidR="00DF5C9E" w:rsidRPr="00C62392" w:rsidRDefault="00DF5C9E" w:rsidP="00DF5C9E">
      <w:pPr>
        <w:widowControl w:val="0"/>
        <w:numPr>
          <w:ilvl w:val="0"/>
          <w:numId w:val="10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Словесное оформление публичного выступления. </w:t>
      </w:r>
    </w:p>
    <w:p w:rsidR="00DF5C9E" w:rsidRPr="00C62392" w:rsidRDefault="00DF5C9E" w:rsidP="00DF5C9E">
      <w:pPr>
        <w:spacing w:after="0" w:line="240" w:lineRule="auto"/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Times New Roman"/>
          <w:sz w:val="28"/>
          <w:szCs w:val="28"/>
          <w:lang w:eastAsia="ru-RU"/>
        </w:rPr>
        <w:t xml:space="preserve">                                                    </w:t>
      </w:r>
      <w:r w:rsidRPr="00C62392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u w:val="single"/>
          <w:lang w:eastAsia="ru-RU"/>
        </w:rPr>
        <w:t>Тема 23-24</w:t>
      </w:r>
    </w:p>
    <w:p w:rsidR="00DF5C9E" w:rsidRPr="00C62392" w:rsidRDefault="00DF5C9E" w:rsidP="00DF5C9E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Научный стиль</w:t>
      </w:r>
    </w:p>
    <w:p w:rsidR="00DF5C9E" w:rsidRPr="00C62392" w:rsidRDefault="00DF5C9E" w:rsidP="00DF5C9E">
      <w:pPr>
        <w:widowControl w:val="0"/>
        <w:numPr>
          <w:ilvl w:val="0"/>
          <w:numId w:val="1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142" w:right="6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стиль и его </w:t>
      </w:r>
      <w:proofErr w:type="spellStart"/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подстили</w:t>
      </w:r>
      <w:proofErr w:type="spellEnd"/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5C9E" w:rsidRPr="00C62392" w:rsidRDefault="00DF5C9E" w:rsidP="00DF5C9E">
      <w:pPr>
        <w:widowControl w:val="0"/>
        <w:numPr>
          <w:ilvl w:val="0"/>
          <w:numId w:val="1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142" w:right="6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 особенности и жанровое многообразие.</w:t>
      </w:r>
    </w:p>
    <w:p w:rsidR="00DF5C9E" w:rsidRPr="00C62392" w:rsidRDefault="00DF5C9E" w:rsidP="00DF5C9E">
      <w:pPr>
        <w:widowControl w:val="0"/>
        <w:numPr>
          <w:ilvl w:val="0"/>
          <w:numId w:val="1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142"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3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Лексика, морфология и синтаксис научного стиля</w:t>
      </w:r>
    </w:p>
    <w:p w:rsidR="00DF5C9E" w:rsidRPr="00C62392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u w:val="single"/>
          <w:lang w:eastAsia="ru-RU"/>
        </w:rPr>
      </w:pPr>
      <w:r w:rsidRPr="00C62392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u w:val="single"/>
          <w:lang w:eastAsia="ru-RU"/>
        </w:rPr>
        <w:t>Тема 25-26</w:t>
      </w:r>
    </w:p>
    <w:p w:rsidR="00DF5C9E" w:rsidRPr="00C62392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u w:val="single"/>
          <w:lang w:eastAsia="ru-RU"/>
        </w:rPr>
      </w:pPr>
    </w:p>
    <w:p w:rsidR="00DF5C9E" w:rsidRPr="00C62392" w:rsidRDefault="00DF5C9E" w:rsidP="00DF5C9E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Официально-деловой стиль и его </w:t>
      </w:r>
      <w:proofErr w:type="spellStart"/>
      <w:r w:rsidRPr="00C623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подстили</w:t>
      </w:r>
      <w:proofErr w:type="spellEnd"/>
    </w:p>
    <w:p w:rsidR="00DF5C9E" w:rsidRPr="00C62392" w:rsidRDefault="00DF5C9E" w:rsidP="00DF5C9E">
      <w:pPr>
        <w:widowControl w:val="0"/>
        <w:numPr>
          <w:ilvl w:val="0"/>
          <w:numId w:val="1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Официально-деловой стиль и его </w:t>
      </w:r>
      <w:proofErr w:type="spellStart"/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подстили</w:t>
      </w:r>
      <w:proofErr w:type="spellEnd"/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5C9E" w:rsidRPr="00C62392" w:rsidRDefault="00DF5C9E" w:rsidP="00DF5C9E">
      <w:pPr>
        <w:widowControl w:val="0"/>
        <w:numPr>
          <w:ilvl w:val="0"/>
          <w:numId w:val="1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 особенности и жанровое многообразие.</w:t>
      </w:r>
    </w:p>
    <w:p w:rsidR="00DF5C9E" w:rsidRPr="00C62392" w:rsidRDefault="00DF5C9E" w:rsidP="00DF5C9E">
      <w:pPr>
        <w:widowControl w:val="0"/>
        <w:numPr>
          <w:ilvl w:val="0"/>
          <w:numId w:val="1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Особенности лексической системы, основные</w:t>
      </w:r>
    </w:p>
    <w:p w:rsidR="00DF5C9E" w:rsidRPr="00C62392" w:rsidRDefault="00416A68" w:rsidP="00DF5C9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</w:t>
      </w:r>
      <w:r w:rsidR="00DF5C9E" w:rsidRPr="00C623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черты словообразования, мор</w:t>
      </w:r>
      <w:r w:rsidR="00DF5C9E" w:rsidRPr="00C623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="00DF5C9E"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фологии и синтаксиса.</w:t>
      </w:r>
    </w:p>
    <w:p w:rsidR="00DF5C9E" w:rsidRPr="00C62392" w:rsidRDefault="00DF5C9E" w:rsidP="00DF5C9E">
      <w:pPr>
        <w:widowControl w:val="0"/>
        <w:numPr>
          <w:ilvl w:val="0"/>
          <w:numId w:val="1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Язык и стиль </w:t>
      </w: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документов.</w:t>
      </w:r>
    </w:p>
    <w:p w:rsidR="00DF5C9E" w:rsidRPr="00C62392" w:rsidRDefault="00DF5C9E" w:rsidP="00DF5C9E">
      <w:pPr>
        <w:widowControl w:val="0"/>
        <w:numPr>
          <w:ilvl w:val="0"/>
          <w:numId w:val="1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 этикет в документе</w:t>
      </w:r>
    </w:p>
    <w:p w:rsidR="00DF5C9E" w:rsidRPr="00C62392" w:rsidRDefault="00DF5C9E" w:rsidP="00DF5C9E">
      <w:pPr>
        <w:spacing w:after="0" w:line="240" w:lineRule="auto"/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Times New Roman"/>
          <w:sz w:val="28"/>
          <w:szCs w:val="28"/>
          <w:lang w:eastAsia="ru-RU"/>
        </w:rPr>
        <w:t xml:space="preserve">                                                    </w:t>
      </w:r>
      <w:r w:rsidRPr="00C62392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u w:val="single"/>
          <w:lang w:eastAsia="ru-RU"/>
        </w:rPr>
        <w:t>Тема 27-28</w:t>
      </w:r>
    </w:p>
    <w:p w:rsidR="00DF5C9E" w:rsidRPr="00C62392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u w:val="single"/>
          <w:lang w:eastAsia="ru-RU"/>
        </w:rPr>
      </w:pPr>
    </w:p>
    <w:p w:rsidR="00DF5C9E" w:rsidRPr="00C62392" w:rsidRDefault="00DF5C9E" w:rsidP="00DF5C9E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Язык художественной литературы</w:t>
      </w:r>
    </w:p>
    <w:p w:rsidR="00DF5C9E" w:rsidRPr="00C62392" w:rsidRDefault="00DF5C9E" w:rsidP="00DF5C9E">
      <w:pPr>
        <w:numPr>
          <w:ilvl w:val="0"/>
          <w:numId w:val="13"/>
        </w:num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Основное средство передачи художественной образности</w:t>
      </w:r>
    </w:p>
    <w:p w:rsidR="00DF5C9E" w:rsidRPr="00C62392" w:rsidRDefault="00DF5C9E" w:rsidP="00DF5C9E">
      <w:pPr>
        <w:numPr>
          <w:ilvl w:val="0"/>
          <w:numId w:val="13"/>
        </w:num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Богатство языка художественной литературы</w:t>
      </w:r>
    </w:p>
    <w:p w:rsidR="00DF5C9E" w:rsidRPr="00C62392" w:rsidRDefault="00DF5C9E" w:rsidP="00DF5C9E">
      <w:pPr>
        <w:numPr>
          <w:ilvl w:val="0"/>
          <w:numId w:val="13"/>
        </w:num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Различение слов по их стилистической окраске. </w:t>
      </w:r>
    </w:p>
    <w:p w:rsidR="00DF5C9E" w:rsidRPr="00C62392" w:rsidRDefault="00416A68" w:rsidP="00DF5C9E">
      <w:pPr>
        <w:numPr>
          <w:ilvl w:val="0"/>
          <w:numId w:val="13"/>
        </w:num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Различная</w:t>
      </w:r>
      <w:r w:rsidR="00DF5C9E" w:rsidRPr="00C623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стилистическая и эмоционально-оценочная окраска слов. </w:t>
      </w:r>
    </w:p>
    <w:p w:rsidR="00DF5C9E" w:rsidRPr="00C62392" w:rsidRDefault="00DF5C9E" w:rsidP="00DF5C9E">
      <w:pPr>
        <w:numPr>
          <w:ilvl w:val="0"/>
          <w:numId w:val="13"/>
        </w:num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 стилистических средств языка в собственных высказываниях в соответствии с поставленной целью.</w:t>
      </w:r>
    </w:p>
    <w:p w:rsidR="00DF5C9E" w:rsidRPr="00C62392" w:rsidRDefault="00DF5C9E" w:rsidP="00DF5C9E">
      <w:pPr>
        <w:numPr>
          <w:ilvl w:val="0"/>
          <w:numId w:val="13"/>
        </w:num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 языковых средств</w:t>
      </w:r>
    </w:p>
    <w:p w:rsidR="00DF5C9E" w:rsidRPr="00C62392" w:rsidRDefault="00DF5C9E" w:rsidP="00DF5C9E">
      <w:pPr>
        <w:numPr>
          <w:ilvl w:val="0"/>
          <w:numId w:val="13"/>
        </w:num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Стиль писателя</w:t>
      </w:r>
    </w:p>
    <w:p w:rsidR="00DF5C9E" w:rsidRPr="00C62392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u w:val="single"/>
          <w:lang w:eastAsia="ru-RU"/>
        </w:rPr>
      </w:pPr>
      <w:r w:rsidRPr="00C62392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u w:val="single"/>
          <w:lang w:eastAsia="ru-RU"/>
        </w:rPr>
        <w:t>Тема 29-31</w:t>
      </w:r>
    </w:p>
    <w:p w:rsidR="00DF5C9E" w:rsidRPr="00C62392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u w:val="single"/>
          <w:lang w:eastAsia="ru-RU"/>
        </w:rPr>
      </w:pPr>
    </w:p>
    <w:p w:rsidR="00DF5C9E" w:rsidRPr="00C62392" w:rsidRDefault="00DF5C9E" w:rsidP="00DF5C9E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Экспрессивно-выразительные средства языка</w:t>
      </w:r>
    </w:p>
    <w:p w:rsidR="00DF5C9E" w:rsidRPr="00C62392" w:rsidRDefault="00DF5C9E" w:rsidP="00DF5C9E">
      <w:pPr>
        <w:numPr>
          <w:ilvl w:val="0"/>
          <w:numId w:val="14"/>
        </w:num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Приёмы создания звуковой выразительности</w:t>
      </w:r>
    </w:p>
    <w:p w:rsidR="00DF5C9E" w:rsidRPr="00C62392" w:rsidRDefault="00DF5C9E" w:rsidP="00DF5C9E">
      <w:pPr>
        <w:numPr>
          <w:ilvl w:val="0"/>
          <w:numId w:val="14"/>
        </w:num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Словесные фигуры</w:t>
      </w:r>
    </w:p>
    <w:p w:rsidR="00DF5C9E" w:rsidRPr="00C62392" w:rsidRDefault="00DF5C9E" w:rsidP="00DF5C9E">
      <w:pPr>
        <w:numPr>
          <w:ilvl w:val="0"/>
          <w:numId w:val="14"/>
        </w:num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Тропы</w:t>
      </w:r>
    </w:p>
    <w:p w:rsidR="00DF5C9E" w:rsidRPr="00C62392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u w:val="single"/>
          <w:lang w:eastAsia="ru-RU"/>
        </w:rPr>
      </w:pPr>
      <w:r w:rsidRPr="00C62392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u w:val="single"/>
          <w:lang w:eastAsia="ru-RU"/>
        </w:rPr>
        <w:t>Тема 32-34</w:t>
      </w:r>
    </w:p>
    <w:p w:rsidR="00DF5C9E" w:rsidRPr="00C62392" w:rsidRDefault="00DF5C9E" w:rsidP="00DF5C9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u w:val="single"/>
          <w:lang w:eastAsia="ru-RU"/>
        </w:rPr>
      </w:pPr>
    </w:p>
    <w:p w:rsidR="00DF5C9E" w:rsidRPr="00C62392" w:rsidRDefault="00DF5C9E" w:rsidP="00DF5C9E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Речевые ошибки</w:t>
      </w:r>
    </w:p>
    <w:p w:rsidR="00DF5C9E" w:rsidRPr="00C62392" w:rsidRDefault="00DF5C9E" w:rsidP="00DF5C9E">
      <w:pPr>
        <w:numPr>
          <w:ilvl w:val="0"/>
          <w:numId w:val="15"/>
        </w:numPr>
        <w:spacing w:after="0" w:line="240" w:lineRule="auto"/>
        <w:ind w:left="14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Грамматические ошибки</w:t>
      </w:r>
    </w:p>
    <w:p w:rsidR="00DF5C9E" w:rsidRPr="00C62392" w:rsidRDefault="00DF5C9E" w:rsidP="00DF5C9E">
      <w:pPr>
        <w:numPr>
          <w:ilvl w:val="0"/>
          <w:numId w:val="15"/>
        </w:numPr>
        <w:spacing w:after="0" w:line="240" w:lineRule="auto"/>
        <w:ind w:left="14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Речевые ошибки</w:t>
      </w:r>
    </w:p>
    <w:p w:rsidR="00DF5C9E" w:rsidRPr="00C62392" w:rsidRDefault="00DF5C9E" w:rsidP="00DF5C9E">
      <w:pPr>
        <w:numPr>
          <w:ilvl w:val="0"/>
          <w:numId w:val="15"/>
        </w:numPr>
        <w:spacing w:after="0" w:line="240" w:lineRule="auto"/>
        <w:ind w:left="14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623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Речевые недочёты</w:t>
      </w:r>
    </w:p>
    <w:p w:rsidR="00DF5C9E" w:rsidRPr="00A215B7" w:rsidRDefault="00DF5C9E" w:rsidP="00DF5C9E">
      <w:pPr>
        <w:rPr>
          <w:b/>
        </w:rPr>
      </w:pPr>
    </w:p>
    <w:p w:rsidR="00DF5C9E" w:rsidRPr="00A215B7" w:rsidRDefault="00DF5C9E" w:rsidP="00DF5C9E">
      <w:pPr>
        <w:rPr>
          <w:rFonts w:ascii="Times New Roman" w:hAnsi="Times New Roman" w:cs="Times New Roman"/>
          <w:b/>
          <w:sz w:val="28"/>
          <w:szCs w:val="28"/>
        </w:rPr>
      </w:pPr>
      <w:r w:rsidRPr="00A215B7">
        <w:rPr>
          <w:rFonts w:ascii="Times New Roman" w:hAnsi="Times New Roman" w:cs="Times New Roman"/>
          <w:b/>
          <w:sz w:val="28"/>
          <w:szCs w:val="28"/>
        </w:rPr>
        <w:t>Формы проведения занятий и виды деятельности:</w:t>
      </w:r>
    </w:p>
    <w:p w:rsidR="00DF5C9E" w:rsidRPr="00A215B7" w:rsidRDefault="00DF5C9E" w:rsidP="00DF5C9E">
      <w:pPr>
        <w:rPr>
          <w:rFonts w:ascii="Times New Roman" w:hAnsi="Times New Roman" w:cs="Times New Roman"/>
          <w:sz w:val="28"/>
          <w:szCs w:val="28"/>
        </w:rPr>
      </w:pPr>
      <w:r w:rsidRPr="00A215B7">
        <w:rPr>
          <w:rFonts w:ascii="Times New Roman" w:hAnsi="Times New Roman" w:cs="Times New Roman"/>
          <w:sz w:val="28"/>
          <w:szCs w:val="28"/>
        </w:rPr>
        <w:t>•</w:t>
      </w:r>
      <w:r w:rsidRPr="00A215B7">
        <w:rPr>
          <w:rFonts w:ascii="Times New Roman" w:hAnsi="Times New Roman" w:cs="Times New Roman"/>
          <w:sz w:val="28"/>
          <w:szCs w:val="28"/>
        </w:rPr>
        <w:tab/>
        <w:t>лекции;</w:t>
      </w:r>
    </w:p>
    <w:p w:rsidR="00DF5C9E" w:rsidRPr="00A215B7" w:rsidRDefault="00DF5C9E" w:rsidP="00DF5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практические занятия;</w:t>
      </w:r>
    </w:p>
    <w:p w:rsidR="00DF5C9E" w:rsidRPr="00A215B7" w:rsidRDefault="00DF5C9E" w:rsidP="00DF5C9E">
      <w:pPr>
        <w:rPr>
          <w:rFonts w:ascii="Times New Roman" w:hAnsi="Times New Roman" w:cs="Times New Roman"/>
          <w:sz w:val="28"/>
          <w:szCs w:val="28"/>
        </w:rPr>
      </w:pPr>
      <w:r w:rsidRPr="00A215B7">
        <w:rPr>
          <w:rFonts w:ascii="Times New Roman" w:hAnsi="Times New Roman" w:cs="Times New Roman"/>
          <w:sz w:val="28"/>
          <w:szCs w:val="28"/>
        </w:rPr>
        <w:t>•</w:t>
      </w:r>
      <w:r w:rsidRPr="00A215B7">
        <w:rPr>
          <w:rFonts w:ascii="Times New Roman" w:hAnsi="Times New Roman" w:cs="Times New Roman"/>
          <w:sz w:val="28"/>
          <w:szCs w:val="28"/>
        </w:rPr>
        <w:tab/>
        <w:t>анализ и просмотр текстов;</w:t>
      </w:r>
    </w:p>
    <w:p w:rsidR="00DF5C9E" w:rsidRPr="00A215B7" w:rsidRDefault="00DF5C9E" w:rsidP="00DF5C9E">
      <w:pPr>
        <w:rPr>
          <w:rFonts w:ascii="Times New Roman" w:hAnsi="Times New Roman" w:cs="Times New Roman"/>
          <w:sz w:val="28"/>
          <w:szCs w:val="28"/>
        </w:rPr>
      </w:pPr>
      <w:r w:rsidRPr="00A215B7">
        <w:rPr>
          <w:rFonts w:ascii="Times New Roman" w:hAnsi="Times New Roman" w:cs="Times New Roman"/>
          <w:sz w:val="28"/>
          <w:szCs w:val="28"/>
        </w:rPr>
        <w:t>•</w:t>
      </w:r>
      <w:r w:rsidRPr="00A215B7">
        <w:rPr>
          <w:rFonts w:ascii="Times New Roman" w:hAnsi="Times New Roman" w:cs="Times New Roman"/>
          <w:sz w:val="28"/>
          <w:szCs w:val="28"/>
        </w:rPr>
        <w:tab/>
        <w:t>самостоятельная работа (индивидуальная и групповая) по работе с разнообразными словарями;</w:t>
      </w:r>
    </w:p>
    <w:p w:rsidR="00DF5C9E" w:rsidRDefault="00DF5C9E" w:rsidP="00DF5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выполнение творческих заданий</w:t>
      </w:r>
      <w:r w:rsidRPr="00A215B7">
        <w:rPr>
          <w:rFonts w:ascii="Times New Roman" w:hAnsi="Times New Roman" w:cs="Times New Roman"/>
          <w:sz w:val="28"/>
          <w:szCs w:val="28"/>
        </w:rPr>
        <w:t>;</w:t>
      </w:r>
    </w:p>
    <w:p w:rsidR="00DF5C9E" w:rsidRDefault="00DF5C9E" w:rsidP="00DF5C9E">
      <w:pPr>
        <w:rPr>
          <w:rFonts w:ascii="Times New Roman" w:hAnsi="Times New Roman" w:cs="Times New Roman"/>
          <w:sz w:val="28"/>
          <w:szCs w:val="28"/>
        </w:rPr>
      </w:pPr>
    </w:p>
    <w:p w:rsidR="00DF5C9E" w:rsidRDefault="00DF5C9E" w:rsidP="00DF5C9E">
      <w:pPr>
        <w:rPr>
          <w:rFonts w:ascii="Times New Roman" w:hAnsi="Times New Roman" w:cs="Times New Roman"/>
          <w:sz w:val="28"/>
          <w:szCs w:val="28"/>
        </w:rPr>
      </w:pPr>
    </w:p>
    <w:p w:rsidR="00DF5C9E" w:rsidRDefault="00DF5C9E" w:rsidP="00DF5C9E">
      <w:pPr>
        <w:rPr>
          <w:rFonts w:ascii="Times New Roman" w:hAnsi="Times New Roman" w:cs="Times New Roman"/>
          <w:sz w:val="28"/>
          <w:szCs w:val="28"/>
        </w:rPr>
      </w:pPr>
    </w:p>
    <w:p w:rsidR="00DF5C9E" w:rsidRDefault="00DF5C9E" w:rsidP="00DF5C9E">
      <w:pPr>
        <w:rPr>
          <w:rFonts w:ascii="Times New Roman" w:hAnsi="Times New Roman" w:cs="Times New Roman"/>
          <w:sz w:val="28"/>
          <w:szCs w:val="28"/>
        </w:rPr>
      </w:pPr>
    </w:p>
    <w:p w:rsidR="00DF5C9E" w:rsidRDefault="00DF5C9E" w:rsidP="00DF5C9E">
      <w:pPr>
        <w:rPr>
          <w:rFonts w:ascii="Times New Roman" w:hAnsi="Times New Roman" w:cs="Times New Roman"/>
          <w:sz w:val="28"/>
          <w:szCs w:val="28"/>
        </w:rPr>
      </w:pPr>
    </w:p>
    <w:p w:rsidR="00DF5C9E" w:rsidRDefault="00DF5C9E" w:rsidP="00DF5C9E">
      <w:pPr>
        <w:rPr>
          <w:rFonts w:ascii="Times New Roman" w:hAnsi="Times New Roman" w:cs="Times New Roman"/>
          <w:sz w:val="28"/>
          <w:szCs w:val="28"/>
        </w:rPr>
      </w:pPr>
    </w:p>
    <w:p w:rsidR="00DF5C9E" w:rsidRDefault="00DF5C9E" w:rsidP="00DF5C9E">
      <w:pPr>
        <w:rPr>
          <w:rFonts w:ascii="Times New Roman" w:hAnsi="Times New Roman" w:cs="Times New Roman"/>
          <w:sz w:val="28"/>
          <w:szCs w:val="28"/>
        </w:rPr>
      </w:pPr>
    </w:p>
    <w:p w:rsidR="00DF5C9E" w:rsidRDefault="00DF5C9E" w:rsidP="00DF5C9E">
      <w:pPr>
        <w:rPr>
          <w:rFonts w:ascii="Times New Roman" w:hAnsi="Times New Roman" w:cs="Times New Roman"/>
          <w:sz w:val="28"/>
          <w:szCs w:val="28"/>
        </w:rPr>
      </w:pPr>
    </w:p>
    <w:p w:rsidR="00DF5C9E" w:rsidRDefault="00DF5C9E" w:rsidP="00DF5C9E">
      <w:pPr>
        <w:rPr>
          <w:rFonts w:ascii="Times New Roman" w:hAnsi="Times New Roman" w:cs="Times New Roman"/>
          <w:sz w:val="28"/>
          <w:szCs w:val="28"/>
        </w:rPr>
      </w:pPr>
    </w:p>
    <w:p w:rsidR="00DF5C9E" w:rsidRDefault="00DF5C9E" w:rsidP="00DF5C9E">
      <w:pPr>
        <w:rPr>
          <w:rFonts w:ascii="Times New Roman" w:hAnsi="Times New Roman" w:cs="Times New Roman"/>
          <w:sz w:val="28"/>
          <w:szCs w:val="28"/>
        </w:rPr>
      </w:pPr>
    </w:p>
    <w:p w:rsidR="00DF5C9E" w:rsidRDefault="00DF5C9E" w:rsidP="00DF5C9E">
      <w:pPr>
        <w:rPr>
          <w:rFonts w:ascii="Times New Roman" w:hAnsi="Times New Roman" w:cs="Times New Roman"/>
          <w:sz w:val="28"/>
          <w:szCs w:val="28"/>
        </w:rPr>
      </w:pPr>
    </w:p>
    <w:p w:rsidR="00DF5C9E" w:rsidRDefault="00DF5C9E" w:rsidP="00DF5C9E">
      <w:pPr>
        <w:rPr>
          <w:rFonts w:ascii="Times New Roman" w:hAnsi="Times New Roman" w:cs="Times New Roman"/>
          <w:sz w:val="28"/>
          <w:szCs w:val="28"/>
        </w:rPr>
      </w:pPr>
    </w:p>
    <w:p w:rsidR="00DF5C9E" w:rsidRDefault="00DF5C9E" w:rsidP="00DF5C9E">
      <w:pPr>
        <w:rPr>
          <w:rFonts w:ascii="Times New Roman" w:hAnsi="Times New Roman" w:cs="Times New Roman"/>
          <w:sz w:val="28"/>
          <w:szCs w:val="28"/>
        </w:rPr>
      </w:pPr>
    </w:p>
    <w:p w:rsidR="00DF5C9E" w:rsidRDefault="00DF5C9E" w:rsidP="00DF5C9E">
      <w:pPr>
        <w:rPr>
          <w:rFonts w:ascii="Times New Roman" w:hAnsi="Times New Roman" w:cs="Times New Roman"/>
          <w:sz w:val="28"/>
          <w:szCs w:val="28"/>
        </w:rPr>
      </w:pPr>
    </w:p>
    <w:p w:rsidR="00DF5C9E" w:rsidRDefault="00DF5C9E" w:rsidP="00DF5C9E">
      <w:pPr>
        <w:rPr>
          <w:rFonts w:ascii="Times New Roman" w:hAnsi="Times New Roman" w:cs="Times New Roman"/>
          <w:sz w:val="28"/>
          <w:szCs w:val="28"/>
        </w:rPr>
      </w:pPr>
    </w:p>
    <w:p w:rsidR="00DF5C9E" w:rsidRDefault="00DF5C9E" w:rsidP="00DF5C9E">
      <w:pPr>
        <w:rPr>
          <w:rFonts w:ascii="Times New Roman" w:hAnsi="Times New Roman" w:cs="Times New Roman"/>
          <w:sz w:val="28"/>
          <w:szCs w:val="28"/>
        </w:rPr>
      </w:pPr>
    </w:p>
    <w:p w:rsidR="00DF5C9E" w:rsidRDefault="00DF5C9E" w:rsidP="00DF5C9E">
      <w:pPr>
        <w:rPr>
          <w:rFonts w:ascii="Times New Roman" w:hAnsi="Times New Roman" w:cs="Times New Roman"/>
          <w:sz w:val="28"/>
          <w:szCs w:val="28"/>
        </w:rPr>
      </w:pPr>
    </w:p>
    <w:p w:rsidR="00DF5C9E" w:rsidRPr="00AB7E35" w:rsidRDefault="00DF5C9E" w:rsidP="00DF5C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Pr="00AB7E3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6344"/>
      </w:tblGrid>
      <w:tr w:rsidR="00DF5C9E" w:rsidTr="00C16E1B">
        <w:trPr>
          <w:trHeight w:val="150"/>
        </w:trPr>
        <w:tc>
          <w:tcPr>
            <w:tcW w:w="959" w:type="dxa"/>
            <w:vMerge w:val="restart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  <w:gridSpan w:val="2"/>
          </w:tcPr>
          <w:p w:rsidR="00DF5C9E" w:rsidRDefault="00DF5C9E" w:rsidP="00C1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344" w:type="dxa"/>
            <w:vMerge w:val="restart"/>
          </w:tcPr>
          <w:p w:rsidR="00DF5C9E" w:rsidRDefault="00DF5C9E" w:rsidP="00C1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DF5C9E" w:rsidTr="00C16E1B">
        <w:trPr>
          <w:trHeight w:val="165"/>
        </w:trPr>
        <w:tc>
          <w:tcPr>
            <w:tcW w:w="959" w:type="dxa"/>
            <w:vMerge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6344" w:type="dxa"/>
            <w:vMerge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C9E" w:rsidTr="00C16E1B">
        <w:tc>
          <w:tcPr>
            <w:tcW w:w="959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DF5C9E" w:rsidRPr="00E92C4A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 речи как образовательная дисциплина</w:t>
            </w:r>
          </w:p>
        </w:tc>
      </w:tr>
      <w:tr w:rsidR="00DF5C9E" w:rsidTr="00C16E1B">
        <w:tc>
          <w:tcPr>
            <w:tcW w:w="959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DF5C9E" w:rsidRPr="00E92C4A" w:rsidRDefault="00DF5C9E" w:rsidP="00C16E1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Речевая культура как показатель общей культуры личности</w:t>
            </w:r>
          </w:p>
        </w:tc>
      </w:tr>
      <w:tr w:rsidR="00DF5C9E" w:rsidTr="00C16E1B">
        <w:tc>
          <w:tcPr>
            <w:tcW w:w="959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DF5C9E" w:rsidRPr="00E92C4A" w:rsidRDefault="00DF5C9E" w:rsidP="00C16E1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Язык и речь. Виды речевой деятельности</w:t>
            </w:r>
          </w:p>
        </w:tc>
      </w:tr>
      <w:tr w:rsidR="00DF5C9E" w:rsidTr="00C16E1B">
        <w:tc>
          <w:tcPr>
            <w:tcW w:w="959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DF5C9E" w:rsidRPr="00E92C4A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Понятие языковой нормы</w:t>
            </w:r>
          </w:p>
        </w:tc>
      </w:tr>
      <w:tr w:rsidR="00DF5C9E" w:rsidTr="00C16E1B">
        <w:tc>
          <w:tcPr>
            <w:tcW w:w="959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DF5C9E" w:rsidRPr="00E92C4A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Литературно-языковая норма как центральное по</w:t>
            </w:r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нятие культуры речи</w:t>
            </w:r>
          </w:p>
        </w:tc>
      </w:tr>
      <w:tr w:rsidR="00DF5C9E" w:rsidTr="00C16E1B">
        <w:tc>
          <w:tcPr>
            <w:tcW w:w="959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DF5C9E" w:rsidRPr="00E92C4A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Литературно-языковая норма как центральное по</w:t>
            </w:r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нятие культуры речи</w:t>
            </w:r>
          </w:p>
        </w:tc>
      </w:tr>
      <w:tr w:rsidR="00DF5C9E" w:rsidTr="00C16E1B">
        <w:tc>
          <w:tcPr>
            <w:tcW w:w="959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DF5C9E" w:rsidRPr="00E92C4A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Литературно-языковая норма как центральное по</w:t>
            </w:r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нятие культуры речи</w:t>
            </w:r>
          </w:p>
        </w:tc>
      </w:tr>
      <w:tr w:rsidR="00DF5C9E" w:rsidTr="00C16E1B">
        <w:tc>
          <w:tcPr>
            <w:tcW w:w="959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DF5C9E" w:rsidRPr="00E92C4A" w:rsidRDefault="00DF5C9E" w:rsidP="00C16E1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Орфоэпические нормы</w:t>
            </w:r>
          </w:p>
        </w:tc>
      </w:tr>
      <w:tr w:rsidR="00DF5C9E" w:rsidTr="00C16E1B">
        <w:tc>
          <w:tcPr>
            <w:tcW w:w="959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DF5C9E" w:rsidRPr="00E92C4A" w:rsidRDefault="00DF5C9E" w:rsidP="00C16E1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Орфоэпические нормы. </w:t>
            </w:r>
          </w:p>
        </w:tc>
      </w:tr>
      <w:tr w:rsidR="00DF5C9E" w:rsidTr="00C16E1B">
        <w:tc>
          <w:tcPr>
            <w:tcW w:w="959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DF5C9E" w:rsidRPr="00E92C4A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Лексические нормы</w:t>
            </w:r>
          </w:p>
        </w:tc>
      </w:tr>
      <w:tr w:rsidR="00DF5C9E" w:rsidTr="00C16E1B">
        <w:tc>
          <w:tcPr>
            <w:tcW w:w="959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DF5C9E" w:rsidRPr="00E92C4A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Лексические нормы</w:t>
            </w:r>
          </w:p>
        </w:tc>
      </w:tr>
      <w:tr w:rsidR="00DF5C9E" w:rsidTr="00C16E1B">
        <w:tc>
          <w:tcPr>
            <w:tcW w:w="959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DF5C9E" w:rsidRPr="00E92C4A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Морфологические нормы</w:t>
            </w:r>
          </w:p>
        </w:tc>
      </w:tr>
      <w:tr w:rsidR="00DF5C9E" w:rsidTr="00C16E1B">
        <w:tc>
          <w:tcPr>
            <w:tcW w:w="959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DF5C9E" w:rsidRPr="00E92C4A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Морфологические нормы</w:t>
            </w:r>
          </w:p>
        </w:tc>
      </w:tr>
      <w:tr w:rsidR="00DF5C9E" w:rsidTr="00C16E1B">
        <w:tc>
          <w:tcPr>
            <w:tcW w:w="959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DF5C9E" w:rsidRPr="00E92C4A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Синтаксические нормы</w:t>
            </w:r>
          </w:p>
        </w:tc>
      </w:tr>
      <w:tr w:rsidR="00DF5C9E" w:rsidTr="00C16E1B">
        <w:tc>
          <w:tcPr>
            <w:tcW w:w="959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DF5C9E" w:rsidRPr="00E92C4A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Синтаксические нормы</w:t>
            </w:r>
          </w:p>
        </w:tc>
      </w:tr>
      <w:tr w:rsidR="00DF5C9E" w:rsidTr="00C16E1B">
        <w:tc>
          <w:tcPr>
            <w:tcW w:w="959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DF5C9E" w:rsidRPr="00E92C4A" w:rsidRDefault="00DF5C9E" w:rsidP="00C16E1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Структура и единицы речевого общения: речевая ситуация, речевое </w:t>
            </w:r>
            <w:proofErr w:type="spellStart"/>
            <w:proofErr w:type="gramStart"/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gramEnd"/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обытие</w:t>
            </w:r>
            <w:proofErr w:type="spellEnd"/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речевое взаимодействие</w:t>
            </w:r>
          </w:p>
        </w:tc>
      </w:tr>
      <w:tr w:rsidR="00DF5C9E" w:rsidTr="00C16E1B">
        <w:tc>
          <w:tcPr>
            <w:tcW w:w="959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DF5C9E" w:rsidRPr="00E92C4A" w:rsidRDefault="00DF5C9E" w:rsidP="00C16E1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Структура и единицы речевого общения: речевая ситуация, речевое </w:t>
            </w:r>
            <w:proofErr w:type="spellStart"/>
            <w:proofErr w:type="gramStart"/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gramEnd"/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обытие</w:t>
            </w:r>
            <w:proofErr w:type="spellEnd"/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речевое взаимодействие</w:t>
            </w:r>
          </w:p>
        </w:tc>
      </w:tr>
      <w:tr w:rsidR="00DF5C9E" w:rsidTr="00C16E1B">
        <w:tc>
          <w:tcPr>
            <w:tcW w:w="959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DF5C9E" w:rsidRPr="00E92C4A" w:rsidRDefault="00DF5C9E" w:rsidP="00C16E1B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92C4A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Стилевое многообразие русского языка</w:t>
            </w:r>
          </w:p>
        </w:tc>
      </w:tr>
      <w:tr w:rsidR="00DF5C9E" w:rsidTr="00C16E1B">
        <w:tc>
          <w:tcPr>
            <w:tcW w:w="959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DF5C9E" w:rsidRPr="00E92C4A" w:rsidRDefault="00DF5C9E" w:rsidP="00C16E1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Разговорно-обиходный стиль</w:t>
            </w:r>
          </w:p>
        </w:tc>
      </w:tr>
      <w:tr w:rsidR="00DF5C9E" w:rsidTr="00C16E1B">
        <w:tc>
          <w:tcPr>
            <w:tcW w:w="959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DF5C9E" w:rsidRPr="00E92C4A" w:rsidRDefault="00DF5C9E" w:rsidP="00C16E1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Разговорно-обиходный стиль</w:t>
            </w:r>
          </w:p>
        </w:tc>
      </w:tr>
      <w:tr w:rsidR="00DF5C9E" w:rsidTr="00C16E1B">
        <w:tc>
          <w:tcPr>
            <w:tcW w:w="959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DF5C9E" w:rsidRPr="00E92C4A" w:rsidRDefault="00DF5C9E" w:rsidP="00C16E1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Публицистический стиль и его </w:t>
            </w:r>
            <w:proofErr w:type="spellStart"/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подстили</w:t>
            </w:r>
            <w:proofErr w:type="spellEnd"/>
          </w:p>
        </w:tc>
      </w:tr>
      <w:tr w:rsidR="00DF5C9E" w:rsidTr="00C16E1B">
        <w:tc>
          <w:tcPr>
            <w:tcW w:w="959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DF5C9E" w:rsidRPr="00E92C4A" w:rsidRDefault="00DF5C9E" w:rsidP="00C16E1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Публицистический стиль и его </w:t>
            </w:r>
            <w:proofErr w:type="spellStart"/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подстили</w:t>
            </w:r>
            <w:proofErr w:type="spellEnd"/>
          </w:p>
        </w:tc>
      </w:tr>
      <w:tr w:rsidR="00DF5C9E" w:rsidTr="00C16E1B">
        <w:tc>
          <w:tcPr>
            <w:tcW w:w="959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DF5C9E" w:rsidRPr="00E92C4A" w:rsidRDefault="00DF5C9E" w:rsidP="00C16E1B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Научный стиль</w:t>
            </w:r>
          </w:p>
        </w:tc>
      </w:tr>
      <w:tr w:rsidR="00DF5C9E" w:rsidTr="00C16E1B">
        <w:tc>
          <w:tcPr>
            <w:tcW w:w="959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DF5C9E" w:rsidRPr="00E92C4A" w:rsidRDefault="00DF5C9E" w:rsidP="00C16E1B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Научный стиль</w:t>
            </w:r>
          </w:p>
        </w:tc>
      </w:tr>
      <w:tr w:rsidR="00DF5C9E" w:rsidTr="00C16E1B">
        <w:tc>
          <w:tcPr>
            <w:tcW w:w="959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DF5C9E" w:rsidRPr="00E92C4A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Официально-деловой стиль и его </w:t>
            </w:r>
            <w:proofErr w:type="spellStart"/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подстили</w:t>
            </w:r>
            <w:proofErr w:type="spellEnd"/>
          </w:p>
        </w:tc>
      </w:tr>
      <w:tr w:rsidR="00DF5C9E" w:rsidTr="00C16E1B">
        <w:tc>
          <w:tcPr>
            <w:tcW w:w="959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DF5C9E" w:rsidRPr="00E92C4A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Официально-деловой стиль и его </w:t>
            </w:r>
            <w:proofErr w:type="spellStart"/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подстили</w:t>
            </w:r>
            <w:proofErr w:type="spellEnd"/>
          </w:p>
        </w:tc>
      </w:tr>
      <w:tr w:rsidR="00DF5C9E" w:rsidTr="00C16E1B">
        <w:tc>
          <w:tcPr>
            <w:tcW w:w="959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DF5C9E" w:rsidRPr="00E92C4A" w:rsidRDefault="00DF5C9E" w:rsidP="00C16E1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Язык художественной литературы</w:t>
            </w:r>
          </w:p>
        </w:tc>
      </w:tr>
      <w:tr w:rsidR="00DF5C9E" w:rsidTr="00C16E1B">
        <w:tc>
          <w:tcPr>
            <w:tcW w:w="959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DF5C9E" w:rsidRPr="00E92C4A" w:rsidRDefault="00DF5C9E" w:rsidP="00C16E1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Язык художественной литературы</w:t>
            </w:r>
          </w:p>
        </w:tc>
      </w:tr>
      <w:tr w:rsidR="00DF5C9E" w:rsidTr="00C16E1B">
        <w:tc>
          <w:tcPr>
            <w:tcW w:w="959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DF5C9E" w:rsidRPr="00E92C4A" w:rsidRDefault="00DF5C9E" w:rsidP="00C16E1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Экспрессивно-выразительные средства языка</w:t>
            </w:r>
          </w:p>
        </w:tc>
      </w:tr>
      <w:tr w:rsidR="00DF5C9E" w:rsidTr="00C16E1B">
        <w:tc>
          <w:tcPr>
            <w:tcW w:w="959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DF5C9E" w:rsidRPr="00E92C4A" w:rsidRDefault="00DF5C9E" w:rsidP="00C16E1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Экспрессивно-выразительные средства языка</w:t>
            </w:r>
          </w:p>
        </w:tc>
      </w:tr>
      <w:tr w:rsidR="00DF5C9E" w:rsidTr="00C16E1B">
        <w:tc>
          <w:tcPr>
            <w:tcW w:w="959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DF5C9E" w:rsidRPr="00E92C4A" w:rsidRDefault="00DF5C9E" w:rsidP="00C16E1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Экспрессивно-выразительные средства языка</w:t>
            </w:r>
          </w:p>
        </w:tc>
      </w:tr>
      <w:tr w:rsidR="00DF5C9E" w:rsidTr="00C16E1B">
        <w:tc>
          <w:tcPr>
            <w:tcW w:w="959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DF5C9E" w:rsidRPr="00E92C4A" w:rsidRDefault="00DF5C9E" w:rsidP="00C16E1B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Речевые ошибки</w:t>
            </w:r>
          </w:p>
        </w:tc>
      </w:tr>
      <w:tr w:rsidR="00DF5C9E" w:rsidTr="00C16E1B">
        <w:tc>
          <w:tcPr>
            <w:tcW w:w="959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DF5C9E" w:rsidRPr="00E92C4A" w:rsidRDefault="00DF5C9E" w:rsidP="00C16E1B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Речевые ошибки</w:t>
            </w:r>
          </w:p>
        </w:tc>
      </w:tr>
      <w:tr w:rsidR="00DF5C9E" w:rsidTr="00C16E1B">
        <w:tc>
          <w:tcPr>
            <w:tcW w:w="959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C9E" w:rsidRDefault="00DF5C9E" w:rsidP="00C1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DF5C9E" w:rsidRPr="00E92C4A" w:rsidRDefault="00DF5C9E" w:rsidP="00C16E1B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92C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Речевые ошибки</w:t>
            </w:r>
          </w:p>
        </w:tc>
      </w:tr>
    </w:tbl>
    <w:p w:rsidR="00DF5C9E" w:rsidRDefault="00DF5C9E" w:rsidP="00DF5C9E">
      <w:pPr>
        <w:shd w:val="clear" w:color="auto" w:fill="FFFFFF"/>
        <w:spacing w:before="307" w:after="0" w:line="240" w:lineRule="auto"/>
      </w:pPr>
    </w:p>
    <w:p w:rsidR="00DF5C9E" w:rsidRPr="003873F0" w:rsidRDefault="00DF5C9E" w:rsidP="00DF5C9E">
      <w:pPr>
        <w:shd w:val="clear" w:color="auto" w:fill="FFFFFF"/>
        <w:spacing w:before="30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Литература</w:t>
      </w:r>
    </w:p>
    <w:p w:rsidR="00DF5C9E" w:rsidRPr="003873F0" w:rsidRDefault="00DF5C9E" w:rsidP="00DF5C9E">
      <w:pPr>
        <w:spacing w:after="216" w:line="1" w:lineRule="exact"/>
        <w:rPr>
          <w:rFonts w:ascii="Arial" w:eastAsia="Times New Roman" w:hAnsi="Arial" w:cs="Arial"/>
          <w:sz w:val="2"/>
          <w:szCs w:val="2"/>
          <w:lang w:eastAsia="ru-RU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8"/>
        <w:gridCol w:w="3591"/>
        <w:gridCol w:w="2083"/>
        <w:gridCol w:w="968"/>
        <w:gridCol w:w="2551"/>
      </w:tblGrid>
      <w:tr w:rsidR="00DF5C9E" w:rsidRPr="00E92C4A" w:rsidTr="00C16E1B">
        <w:trPr>
          <w:trHeight w:hRule="exact" w:val="77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74" w:lineRule="exact"/>
              <w:ind w:left="10"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92C4A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  <w:lang w:eastAsia="ru-RU"/>
              </w:rPr>
              <w:t>п</w:t>
            </w:r>
            <w:proofErr w:type="gramEnd"/>
            <w:r w:rsidRPr="00E92C4A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Наименование источника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Автор (ы)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Год издания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Издательство</w:t>
            </w:r>
          </w:p>
        </w:tc>
      </w:tr>
      <w:tr w:rsidR="00DF5C9E" w:rsidRPr="00E92C4A" w:rsidTr="00C16E1B">
        <w:trPr>
          <w:trHeight w:hRule="exact" w:val="1136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и культура речи: Учебное пособие.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74" w:lineRule="exact"/>
              <w:ind w:right="1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2C4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Л.А.Введенская</w:t>
            </w:r>
            <w:proofErr w:type="spellEnd"/>
            <w:r w:rsidRPr="00E92C4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Л.Г.Павлова</w:t>
            </w:r>
            <w:proofErr w:type="spellEnd"/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Е.Ю.Кашаева</w:t>
            </w:r>
            <w:proofErr w:type="spellEnd"/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«Феникс»</w:t>
            </w:r>
          </w:p>
        </w:tc>
      </w:tr>
      <w:tr w:rsidR="00DF5C9E" w:rsidRPr="00E92C4A" w:rsidTr="00C16E1B">
        <w:trPr>
          <w:trHeight w:hRule="exact" w:val="115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и культура речи: Учебник: для технических ву</w:t>
            </w: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зов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78" w:lineRule="exact"/>
              <w:ind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2C4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В.И.Максимова</w:t>
            </w:r>
            <w:proofErr w:type="spellEnd"/>
            <w:r w:rsidRPr="00E92C4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А.В.Голубевой</w:t>
            </w:r>
            <w:proofErr w:type="spellEnd"/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 образо</w:t>
            </w: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вание</w:t>
            </w:r>
          </w:p>
        </w:tc>
      </w:tr>
      <w:tr w:rsidR="00DF5C9E" w:rsidRPr="00E92C4A" w:rsidTr="00C16E1B">
        <w:trPr>
          <w:trHeight w:hRule="exact" w:val="115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0 </w:t>
            </w:r>
            <w:proofErr w:type="gramStart"/>
            <w:r w:rsidRPr="00E92C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критериях</w:t>
            </w:r>
            <w:proofErr w:type="gramEnd"/>
            <w:r w:rsidRPr="00E92C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оценки речи и об ошибках, грамматических и речевых//Оценка знаний, умений и навыков учащихся по русскому языку: 2-е изд., </w:t>
            </w:r>
            <w:proofErr w:type="spellStart"/>
            <w:r w:rsidRPr="00E92C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перераб</w:t>
            </w:r>
            <w:proofErr w:type="spellEnd"/>
            <w:r w:rsidRPr="00E92C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78" w:lineRule="exact"/>
              <w:ind w:right="168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Капинос B.И.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</w:p>
        </w:tc>
      </w:tr>
      <w:tr w:rsidR="00DF5C9E" w:rsidRPr="00E92C4A" w:rsidTr="00C16E1B">
        <w:trPr>
          <w:trHeight w:hRule="exact" w:val="954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Развитие речи: теория и практика.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78" w:lineRule="exact"/>
              <w:ind w:right="16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Капинос В.И., Сергеева Н.Н., Соловейчик М.</w:t>
            </w:r>
            <w:proofErr w:type="gramStart"/>
            <w:r w:rsidRPr="00E92C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92C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M</w:t>
            </w:r>
            <w:proofErr w:type="gramEnd"/>
            <w:r w:rsidRPr="00E92C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осква</w:t>
            </w:r>
            <w:proofErr w:type="spellEnd"/>
          </w:p>
        </w:tc>
      </w:tr>
      <w:tr w:rsidR="00DF5C9E" w:rsidRPr="00E92C4A" w:rsidTr="00C16E1B">
        <w:trPr>
          <w:trHeight w:hRule="exact" w:val="57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Кудрявцева Т.С.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78" w:lineRule="exact"/>
              <w:ind w:right="16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Кудрявцева Т.С.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2016 .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РЯШ. </w:t>
            </w:r>
            <w:proofErr w:type="spellStart"/>
            <w:r w:rsidRPr="00E92C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No</w:t>
            </w:r>
            <w:proofErr w:type="spellEnd"/>
            <w:r w:rsidRPr="00E92C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3.</w:t>
            </w:r>
          </w:p>
        </w:tc>
      </w:tr>
      <w:tr w:rsidR="00DF5C9E" w:rsidRPr="00E92C4A" w:rsidTr="00C16E1B">
        <w:trPr>
          <w:trHeight w:hRule="exact" w:val="706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Выразительные средства языка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78" w:lineRule="exact"/>
              <w:ind w:right="16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В.Приходько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Start"/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,И</w:t>
            </w:r>
            <w:proofErr w:type="gramEnd"/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зд.центр</w:t>
            </w:r>
            <w:proofErr w:type="spellEnd"/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«Академия»</w:t>
            </w:r>
          </w:p>
        </w:tc>
      </w:tr>
      <w:tr w:rsidR="00DF5C9E" w:rsidRPr="00E92C4A" w:rsidTr="00C16E1B">
        <w:trPr>
          <w:trHeight w:hRule="exact" w:val="958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Справочник по русскому языку. Практическая стилистика.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78" w:lineRule="exact"/>
              <w:ind w:right="16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Д.Э.Розенталь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 «</w:t>
            </w: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Оникс 21 век»</w:t>
            </w:r>
          </w:p>
        </w:tc>
      </w:tr>
    </w:tbl>
    <w:p w:rsidR="00DF5C9E" w:rsidRPr="00E92C4A" w:rsidRDefault="00DF5C9E" w:rsidP="00DF5C9E">
      <w:pPr>
        <w:shd w:val="clear" w:color="auto" w:fill="FFFFFF"/>
        <w:spacing w:before="298" w:after="0" w:line="240" w:lineRule="auto"/>
        <w:ind w:left="115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Дополнительная литература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3463"/>
        <w:gridCol w:w="2268"/>
        <w:gridCol w:w="851"/>
        <w:gridCol w:w="2551"/>
      </w:tblGrid>
      <w:tr w:rsidR="00DF5C9E" w:rsidRPr="00E92C4A" w:rsidTr="00C16E1B">
        <w:trPr>
          <w:trHeight w:hRule="exact" w:val="56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69" w:lineRule="exact"/>
              <w:ind w:left="48" w:righ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92C4A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eastAsia="ru-RU"/>
              </w:rPr>
              <w:t>п</w:t>
            </w:r>
            <w:proofErr w:type="gramEnd"/>
            <w:r w:rsidRPr="00E92C4A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Наименование источника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Автор (ы)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Год издания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Издательство</w:t>
            </w:r>
          </w:p>
        </w:tc>
      </w:tr>
      <w:tr w:rsidR="00DF5C9E" w:rsidRPr="00E92C4A" w:rsidTr="00C16E1B">
        <w:trPr>
          <w:trHeight w:hRule="exact" w:val="8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    русской     речи. Учебник для вузов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78" w:lineRule="exact"/>
              <w:ind w:righ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Л.К.Граудин</w:t>
            </w:r>
            <w:r w:rsidRPr="00E92C4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Е.Н.Ширяева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Издательская</w:t>
            </w:r>
          </w:p>
          <w:p w:rsidR="00DF5C9E" w:rsidRPr="00E92C4A" w:rsidRDefault="00DF5C9E" w:rsidP="00C16E1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  <w:p w:rsidR="00DF5C9E" w:rsidRPr="00E92C4A" w:rsidRDefault="00DF5C9E" w:rsidP="00C16E1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«Норма-Инфра»</w:t>
            </w:r>
          </w:p>
        </w:tc>
      </w:tr>
      <w:tr w:rsidR="00DF5C9E" w:rsidRPr="00E92C4A" w:rsidTr="00C16E1B">
        <w:trPr>
          <w:trHeight w:hRule="exact" w:val="56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и культура ре</w:t>
            </w: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чи: Учебное пособие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74" w:lineRule="exact"/>
              <w:ind w:right="3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О.Я.Гойхман</w:t>
            </w:r>
            <w:proofErr w:type="spellEnd"/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C4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Л.М.Гончарова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74" w:lineRule="exact"/>
              <w:ind w:right="5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образование</w:t>
            </w:r>
          </w:p>
        </w:tc>
      </w:tr>
      <w:tr w:rsidR="00DF5C9E" w:rsidRPr="00E92C4A" w:rsidTr="00C16E1B">
        <w:trPr>
          <w:trHeight w:hRule="exact" w:val="56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и культура ре</w:t>
            </w: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чи: </w:t>
            </w:r>
            <w:proofErr w:type="spellStart"/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</w:t>
            </w:r>
            <w:proofErr w:type="gramStart"/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особие</w:t>
            </w:r>
            <w:proofErr w:type="spellEnd"/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вузов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Штрекер</w:t>
            </w:r>
            <w:proofErr w:type="spellEnd"/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Н.Ю.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ЮНИТИ-ДАНА</w:t>
            </w:r>
          </w:p>
        </w:tc>
      </w:tr>
      <w:tr w:rsidR="00DF5C9E" w:rsidRPr="00E92C4A" w:rsidTr="00C16E1B">
        <w:trPr>
          <w:trHeight w:hRule="exact" w:val="56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и культура ре</w:t>
            </w: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чи: Учебное пособие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Зверева Е.Н.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МЭСИ</w:t>
            </w:r>
          </w:p>
        </w:tc>
      </w:tr>
      <w:tr w:rsidR="00DF5C9E" w:rsidRPr="00E92C4A" w:rsidTr="00C16E1B">
        <w:trPr>
          <w:trHeight w:hRule="exact" w:val="56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и культура ре</w:t>
            </w: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чи: Курс лекций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Г.К.Трофимова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Флинта: Наука</w:t>
            </w:r>
          </w:p>
        </w:tc>
      </w:tr>
      <w:tr w:rsidR="00DF5C9E" w:rsidRPr="00E92C4A" w:rsidTr="00C16E1B">
        <w:trPr>
          <w:trHeight w:hRule="exact" w:val="56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Русский язык. Культура речи: </w:t>
            </w: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лекций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Айрис-пресс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74" w:lineRule="exact"/>
              <w:ind w:right="5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образование</w:t>
            </w:r>
          </w:p>
        </w:tc>
      </w:tr>
      <w:tr w:rsidR="00DF5C9E" w:rsidRPr="00E92C4A" w:rsidTr="00C16E1B">
        <w:trPr>
          <w:trHeight w:hRule="exact" w:val="86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Культура речи: Практикум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А.А.Мурашов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В.Ф.Русецкий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«МОДЭК»</w:t>
            </w:r>
          </w:p>
        </w:tc>
      </w:tr>
      <w:tr w:rsidR="00DF5C9E" w:rsidRPr="00E92C4A" w:rsidTr="00C16E1B">
        <w:trPr>
          <w:trHeight w:hRule="exact" w:val="56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Русский язык. Энциклопедия.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Ф.П.Филин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1916.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78" w:lineRule="exact"/>
              <w:ind w:right="2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«Советская </w:t>
            </w:r>
            <w:r w:rsidRPr="00E92C4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энциклопедия»</w:t>
            </w:r>
          </w:p>
        </w:tc>
      </w:tr>
      <w:tr w:rsidR="00DF5C9E" w:rsidRPr="00E92C4A" w:rsidTr="00C16E1B">
        <w:trPr>
          <w:trHeight w:hRule="exact" w:val="56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Словари русского языка.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5C9E" w:rsidRPr="00E92C4A" w:rsidRDefault="00DF5C9E" w:rsidP="00DF5C9E">
      <w:pPr>
        <w:shd w:val="clear" w:color="auto" w:fill="FFFFFF"/>
        <w:spacing w:before="456"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ИНТЕРНЕТ-РЕСУРСЫ</w:t>
      </w:r>
    </w:p>
    <w:p w:rsidR="00DF5C9E" w:rsidRPr="00E92C4A" w:rsidRDefault="00DF5C9E" w:rsidP="00DF5C9E">
      <w:pPr>
        <w:spacing w:after="202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2808"/>
        <w:gridCol w:w="6431"/>
      </w:tblGrid>
      <w:tr w:rsidR="00DF5C9E" w:rsidRPr="00E92C4A" w:rsidTr="00C16E1B">
        <w:trPr>
          <w:trHeight w:hRule="exact" w:val="61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74" w:lineRule="exact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92C4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п</w:t>
            </w:r>
            <w:proofErr w:type="gramEnd"/>
            <w:r w:rsidRPr="00E92C4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ресурса</w:t>
            </w:r>
          </w:p>
        </w:tc>
        <w:tc>
          <w:tcPr>
            <w:tcW w:w="6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ресурса</w:t>
            </w:r>
          </w:p>
        </w:tc>
      </w:tr>
      <w:tr w:rsidR="00DF5C9E" w:rsidRPr="00E92C4A" w:rsidTr="00C16E1B">
        <w:trPr>
          <w:trHeight w:hRule="exact" w:val="322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EC7EFB" w:rsidP="00C16E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DF5C9E" w:rsidRPr="00E92C4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www.osp.mesi.ru</w:t>
              </w:r>
            </w:hyperlink>
          </w:p>
        </w:tc>
        <w:tc>
          <w:tcPr>
            <w:tcW w:w="6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портал МЭСИ</w:t>
            </w:r>
          </w:p>
        </w:tc>
      </w:tr>
      <w:tr w:rsidR="00DF5C9E" w:rsidRPr="00E92C4A" w:rsidTr="00C16E1B">
        <w:trPr>
          <w:trHeight w:hRule="exact" w:val="61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EC7EFB" w:rsidP="00C16E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DF5C9E" w:rsidRPr="00E92C4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www.gramota.ru</w:t>
              </w:r>
            </w:hyperlink>
          </w:p>
        </w:tc>
        <w:tc>
          <w:tcPr>
            <w:tcW w:w="6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C9E" w:rsidRPr="00E92C4A" w:rsidRDefault="00DF5C9E" w:rsidP="00C16E1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ГРАМОТА</w:t>
            </w:r>
            <w:proofErr w:type="gramStart"/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9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  –   справочно-информационный    интернет-портал «Русский язык»</w:t>
            </w:r>
          </w:p>
        </w:tc>
      </w:tr>
    </w:tbl>
    <w:p w:rsidR="0059364B" w:rsidRDefault="0059364B"/>
    <w:sectPr w:rsidR="0059364B" w:rsidSect="0059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AEE"/>
    <w:multiLevelType w:val="hybridMultilevel"/>
    <w:tmpl w:val="69124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369AE"/>
    <w:multiLevelType w:val="hybridMultilevel"/>
    <w:tmpl w:val="5162817E"/>
    <w:lvl w:ilvl="0" w:tplc="0419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0EAC"/>
    <w:multiLevelType w:val="hybridMultilevel"/>
    <w:tmpl w:val="2578B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6628C"/>
    <w:multiLevelType w:val="singleLevel"/>
    <w:tmpl w:val="0CC08F3A"/>
    <w:lvl w:ilvl="0">
      <w:start w:val="1"/>
      <w:numFmt w:val="decimal"/>
      <w:lvlText w:val="%1.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4">
    <w:nsid w:val="1B845C6D"/>
    <w:multiLevelType w:val="hybridMultilevel"/>
    <w:tmpl w:val="3C829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C55C4"/>
    <w:multiLevelType w:val="hybridMultilevel"/>
    <w:tmpl w:val="2CE6C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12C03"/>
    <w:multiLevelType w:val="hybridMultilevel"/>
    <w:tmpl w:val="35DA3A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B1D6E"/>
    <w:multiLevelType w:val="hybridMultilevel"/>
    <w:tmpl w:val="81A897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44D06BF"/>
    <w:multiLevelType w:val="singleLevel"/>
    <w:tmpl w:val="24ECCD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80B23BD"/>
    <w:multiLevelType w:val="singleLevel"/>
    <w:tmpl w:val="0B90DC22"/>
    <w:lvl w:ilvl="0">
      <w:start w:val="1"/>
      <w:numFmt w:val="decimal"/>
      <w:lvlText w:val="%1.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10">
    <w:nsid w:val="4EF37F63"/>
    <w:multiLevelType w:val="hybridMultilevel"/>
    <w:tmpl w:val="CB3C734E"/>
    <w:lvl w:ilvl="0" w:tplc="F8CC3C1E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1">
    <w:nsid w:val="59612BDB"/>
    <w:multiLevelType w:val="singleLevel"/>
    <w:tmpl w:val="CE9CD2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A4C6E3B"/>
    <w:multiLevelType w:val="hybridMultilevel"/>
    <w:tmpl w:val="1F6E18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EB01BE"/>
    <w:multiLevelType w:val="singleLevel"/>
    <w:tmpl w:val="F2428BEA"/>
    <w:lvl w:ilvl="0">
      <w:start w:val="1"/>
      <w:numFmt w:val="decimal"/>
      <w:lvlText w:val="%1."/>
      <w:lvlJc w:val="left"/>
      <w:pPr>
        <w:ind w:left="1135" w:firstLine="0"/>
      </w:pPr>
      <w:rPr>
        <w:rFonts w:ascii="Times New Roman" w:hAnsi="Times New Roman" w:cs="Times New Roman" w:hint="default"/>
      </w:rPr>
    </w:lvl>
  </w:abstractNum>
  <w:abstractNum w:abstractNumId="14">
    <w:nsid w:val="7BFD5BFF"/>
    <w:multiLevelType w:val="singleLevel"/>
    <w:tmpl w:val="0B0649E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7DF040E0"/>
    <w:multiLevelType w:val="hybridMultilevel"/>
    <w:tmpl w:val="2580F7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7"/>
  </w:num>
  <w:num w:numId="5">
    <w:abstractNumId w:val="12"/>
  </w:num>
  <w:num w:numId="6">
    <w:abstractNumId w:val="15"/>
  </w:num>
  <w:num w:numId="7">
    <w:abstractNumId w:val="2"/>
  </w:num>
  <w:num w:numId="8">
    <w:abstractNumId w:val="9"/>
  </w:num>
  <w:num w:numId="9">
    <w:abstractNumId w:val="13"/>
  </w:num>
  <w:num w:numId="10">
    <w:abstractNumId w:val="3"/>
  </w:num>
  <w:num w:numId="11">
    <w:abstractNumId w:val="11"/>
  </w:num>
  <w:num w:numId="12">
    <w:abstractNumId w:val="8"/>
  </w:num>
  <w:num w:numId="13">
    <w:abstractNumId w:val="0"/>
  </w:num>
  <w:num w:numId="14">
    <w:abstractNumId w:val="5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C9E"/>
    <w:rsid w:val="0019778E"/>
    <w:rsid w:val="00296BE7"/>
    <w:rsid w:val="00374FE6"/>
    <w:rsid w:val="00416A68"/>
    <w:rsid w:val="0059364B"/>
    <w:rsid w:val="005B64DE"/>
    <w:rsid w:val="006E4FB9"/>
    <w:rsid w:val="008509B8"/>
    <w:rsid w:val="008E3899"/>
    <w:rsid w:val="00A03D13"/>
    <w:rsid w:val="00BA620A"/>
    <w:rsid w:val="00BB2694"/>
    <w:rsid w:val="00C16E1B"/>
    <w:rsid w:val="00D61AB7"/>
    <w:rsid w:val="00DF5C9E"/>
    <w:rsid w:val="00EC7EFB"/>
    <w:rsid w:val="00FB1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C9E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F5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p.mes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ramo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90F4D-DABB-4ABF-89BB-4A22E4AB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2020-09-18T14:19:00Z</cp:lastPrinted>
  <dcterms:created xsi:type="dcterms:W3CDTF">2020-09-16T15:08:00Z</dcterms:created>
  <dcterms:modified xsi:type="dcterms:W3CDTF">2020-10-20T10:42:00Z</dcterms:modified>
</cp:coreProperties>
</file>