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E2B" w:rsidRDefault="00157E2B" w:rsidP="009144E7">
      <w:pPr>
        <w:spacing w:after="0"/>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6299835" cy="8910220"/>
            <wp:effectExtent l="0" t="0" r="0" b="0"/>
            <wp:docPr id="1" name="Рисунок 1" descr="C:\Users\Home\Pictures\2020-02-25\ФИЗИКА-10. Э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20-02-25\ФИЗИКА-10. Э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p>
    <w:p w:rsidR="009144E7" w:rsidRPr="00C978E8" w:rsidRDefault="009144E7" w:rsidP="009144E7">
      <w:pPr>
        <w:spacing w:after="0"/>
        <w:jc w:val="right"/>
        <w:rPr>
          <w:rFonts w:ascii="Times New Roman" w:hAnsi="Times New Roman" w:cs="Times New Roman"/>
          <w:sz w:val="28"/>
          <w:szCs w:val="28"/>
        </w:rPr>
      </w:pPr>
    </w:p>
    <w:p w:rsidR="009144E7" w:rsidRPr="00C978E8" w:rsidRDefault="009144E7" w:rsidP="009144E7">
      <w:pPr>
        <w:spacing w:after="0"/>
        <w:jc w:val="right"/>
        <w:rPr>
          <w:rFonts w:ascii="Times New Roman" w:hAnsi="Times New Roman" w:cs="Times New Roman"/>
          <w:sz w:val="28"/>
          <w:szCs w:val="28"/>
        </w:rPr>
      </w:pPr>
    </w:p>
    <w:p w:rsidR="009144E7" w:rsidRPr="00C978E8" w:rsidRDefault="009144E7" w:rsidP="009144E7">
      <w:pPr>
        <w:tabs>
          <w:tab w:val="left" w:pos="3591"/>
        </w:tabs>
        <w:spacing w:after="0"/>
        <w:rPr>
          <w:rFonts w:ascii="Times New Roman" w:hAnsi="Times New Roman" w:cs="Times New Roman"/>
          <w:sz w:val="28"/>
          <w:szCs w:val="28"/>
        </w:rPr>
      </w:pPr>
      <w:r w:rsidRPr="00C978E8">
        <w:rPr>
          <w:rFonts w:ascii="Times New Roman" w:hAnsi="Times New Roman" w:cs="Times New Roman"/>
          <w:sz w:val="28"/>
          <w:szCs w:val="28"/>
        </w:rPr>
        <w:lastRenderedPageBreak/>
        <w:tab/>
      </w:r>
    </w:p>
    <w:p w:rsidR="00266823" w:rsidRDefault="00F57626">
      <w:pPr>
        <w:rPr>
          <w:rFonts w:ascii="Times New Roman" w:hAnsi="Times New Roman" w:cs="Times New Roman"/>
          <w:sz w:val="24"/>
          <w:szCs w:val="24"/>
        </w:rPr>
      </w:pPr>
      <w:bookmarkStart w:id="0" w:name="_GoBack"/>
      <w:bookmarkEnd w:id="0"/>
      <w:r w:rsidRPr="00F57626">
        <w:rPr>
          <w:rFonts w:ascii="Times New Roman" w:hAnsi="Times New Roman" w:cs="Times New Roman"/>
          <w:sz w:val="24"/>
          <w:szCs w:val="24"/>
        </w:rPr>
        <w:t>Программа составлена на основе Фундаментального ядра содержания общего образования и требований к результатам обучения, представленных в Федеральном государственном образ</w:t>
      </w:r>
      <w:r w:rsidR="00E24ED4">
        <w:rPr>
          <w:rFonts w:ascii="Times New Roman" w:hAnsi="Times New Roman" w:cs="Times New Roman"/>
          <w:sz w:val="24"/>
          <w:szCs w:val="24"/>
        </w:rPr>
        <w:t xml:space="preserve">овательном стандарте среднего </w:t>
      </w:r>
      <w:r w:rsidRPr="00F57626">
        <w:rPr>
          <w:rFonts w:ascii="Times New Roman" w:hAnsi="Times New Roman" w:cs="Times New Roman"/>
          <w:sz w:val="24"/>
          <w:szCs w:val="24"/>
        </w:rPr>
        <w:t xml:space="preserve"> общего образования</w:t>
      </w:r>
      <w:proofErr w:type="gramStart"/>
      <w:r>
        <w:rPr>
          <w:rFonts w:ascii="Times New Roman" w:hAnsi="Times New Roman" w:cs="Times New Roman"/>
          <w:sz w:val="24"/>
          <w:szCs w:val="24"/>
        </w:rPr>
        <w:t>,</w:t>
      </w:r>
      <w:r w:rsidR="00E24ED4">
        <w:rPr>
          <w:rFonts w:ascii="Times New Roman" w:eastAsia="Calibri" w:hAnsi="Times New Roman" w:cs="Times New Roman"/>
          <w:sz w:val="24"/>
          <w:szCs w:val="24"/>
        </w:rPr>
        <w:t>П</w:t>
      </w:r>
      <w:proofErr w:type="gramEnd"/>
      <w:r w:rsidR="00E24ED4">
        <w:rPr>
          <w:rFonts w:ascii="Times New Roman" w:eastAsia="Calibri" w:hAnsi="Times New Roman" w:cs="Times New Roman"/>
          <w:sz w:val="24"/>
          <w:szCs w:val="24"/>
        </w:rPr>
        <w:t>римерной основной образовательной программы</w:t>
      </w:r>
      <w:r w:rsidR="00E24ED4" w:rsidRPr="00E24ED4">
        <w:rPr>
          <w:rFonts w:ascii="Times New Roman" w:eastAsia="Calibri" w:hAnsi="Times New Roman" w:cs="Times New Roman"/>
          <w:sz w:val="24"/>
          <w:szCs w:val="24"/>
        </w:rPr>
        <w:t xml:space="preserve"> сре</w:t>
      </w:r>
      <w:r w:rsidR="00E24ED4">
        <w:rPr>
          <w:rFonts w:ascii="Times New Roman" w:eastAsia="Calibri" w:hAnsi="Times New Roman" w:cs="Times New Roman"/>
          <w:sz w:val="24"/>
          <w:szCs w:val="24"/>
        </w:rPr>
        <w:t>днего общего образования (ПООП СОО, одобренной</w:t>
      </w:r>
      <w:r w:rsidR="00E24ED4" w:rsidRPr="00E24ED4">
        <w:rPr>
          <w:rFonts w:ascii="Times New Roman" w:eastAsia="Calibri" w:hAnsi="Times New Roman" w:cs="Times New Roman"/>
          <w:sz w:val="24"/>
          <w:szCs w:val="24"/>
        </w:rPr>
        <w:t xml:space="preserve"> решением федерального учебно-методического объединения по общему обра</w:t>
      </w:r>
      <w:r w:rsidR="00E24ED4">
        <w:rPr>
          <w:rFonts w:ascii="Times New Roman" w:eastAsia="Calibri" w:hAnsi="Times New Roman" w:cs="Times New Roman"/>
          <w:sz w:val="24"/>
          <w:szCs w:val="24"/>
        </w:rPr>
        <w:t>зованию</w:t>
      </w:r>
      <w:r w:rsidR="00E24ED4" w:rsidRPr="00E24ED4">
        <w:rPr>
          <w:rFonts w:ascii="Times New Roman" w:eastAsia="Calibri" w:hAnsi="Times New Roman" w:cs="Times New Roman"/>
          <w:sz w:val="24"/>
          <w:szCs w:val="24"/>
        </w:rPr>
        <w:t xml:space="preserve"> от 12 мая 2</w:t>
      </w:r>
      <w:r w:rsidR="00E24ED4">
        <w:rPr>
          <w:rFonts w:ascii="Times New Roman" w:eastAsia="Calibri" w:hAnsi="Times New Roman" w:cs="Times New Roman"/>
          <w:sz w:val="24"/>
          <w:szCs w:val="24"/>
        </w:rPr>
        <w:t xml:space="preserve">016 года. Протокол № 2/16) и </w:t>
      </w:r>
      <w:r>
        <w:rPr>
          <w:rFonts w:ascii="Times New Roman" w:hAnsi="Times New Roman" w:cs="Times New Roman"/>
          <w:sz w:val="24"/>
          <w:szCs w:val="24"/>
        </w:rPr>
        <w:t>авторской программы</w:t>
      </w:r>
      <w:r w:rsidRPr="00F57626">
        <w:rPr>
          <w:rFonts w:ascii="Times New Roman" w:hAnsi="Times New Roman" w:cs="Times New Roman"/>
          <w:sz w:val="24"/>
          <w:szCs w:val="24"/>
        </w:rPr>
        <w:t xml:space="preserve">Н. С. </w:t>
      </w:r>
      <w:proofErr w:type="spellStart"/>
      <w:r w:rsidRPr="00F57626">
        <w:rPr>
          <w:rFonts w:ascii="Times New Roman" w:hAnsi="Times New Roman" w:cs="Times New Roman"/>
          <w:sz w:val="24"/>
          <w:szCs w:val="24"/>
        </w:rPr>
        <w:t>Пурышевой</w:t>
      </w:r>
      <w:proofErr w:type="spellEnd"/>
      <w:r w:rsidRPr="00F57626">
        <w:rPr>
          <w:rFonts w:ascii="Times New Roman" w:hAnsi="Times New Roman" w:cs="Times New Roman"/>
          <w:sz w:val="24"/>
          <w:szCs w:val="24"/>
        </w:rPr>
        <w:t xml:space="preserve">, Е. Э. </w:t>
      </w:r>
      <w:proofErr w:type="spellStart"/>
      <w:r w:rsidRPr="00F57626">
        <w:rPr>
          <w:rFonts w:ascii="Times New Roman" w:hAnsi="Times New Roman" w:cs="Times New Roman"/>
          <w:sz w:val="24"/>
          <w:szCs w:val="24"/>
        </w:rPr>
        <w:t>Ратбиль</w:t>
      </w:r>
      <w:proofErr w:type="spellEnd"/>
      <w:r w:rsidR="00A62221">
        <w:t>(</w:t>
      </w:r>
      <w:r w:rsidR="00A62221">
        <w:rPr>
          <w:rFonts w:ascii="Times New Roman" w:hAnsi="Times New Roman" w:cs="Times New Roman"/>
          <w:sz w:val="24"/>
          <w:szCs w:val="24"/>
        </w:rPr>
        <w:t>сборник</w:t>
      </w:r>
      <w:r w:rsidR="00A62221" w:rsidRPr="00A62221">
        <w:rPr>
          <w:rFonts w:ascii="Times New Roman" w:hAnsi="Times New Roman" w:cs="Times New Roman"/>
          <w:sz w:val="24"/>
          <w:szCs w:val="24"/>
        </w:rPr>
        <w:t xml:space="preserve"> «Рабочие программы. Физика. </w:t>
      </w:r>
      <w:proofErr w:type="gramStart"/>
      <w:r w:rsidR="00A62221">
        <w:rPr>
          <w:rFonts w:ascii="Times New Roman" w:hAnsi="Times New Roman" w:cs="Times New Roman"/>
          <w:sz w:val="24"/>
          <w:szCs w:val="24"/>
        </w:rPr>
        <w:t>Базовый уровень. 10—11 классы»).</w:t>
      </w:r>
      <w:proofErr w:type="gramEnd"/>
      <w:r w:rsidR="00587D48">
        <w:rPr>
          <w:rFonts w:ascii="Times New Roman" w:hAnsi="Times New Roman" w:cs="Times New Roman"/>
          <w:sz w:val="24"/>
          <w:szCs w:val="24"/>
        </w:rPr>
        <w:t xml:space="preserve"> </w:t>
      </w:r>
      <w:r w:rsidRPr="00F57626">
        <w:rPr>
          <w:rFonts w:ascii="Times New Roman" w:hAnsi="Times New Roman" w:cs="Times New Roman"/>
          <w:sz w:val="24"/>
          <w:szCs w:val="24"/>
        </w:rPr>
        <w:t xml:space="preserve">Предлагаемая рабочая программа реализуется в учебниках Н. С. </w:t>
      </w:r>
      <w:proofErr w:type="spellStart"/>
      <w:r w:rsidRPr="00F57626">
        <w:rPr>
          <w:rFonts w:ascii="Times New Roman" w:hAnsi="Times New Roman" w:cs="Times New Roman"/>
          <w:sz w:val="24"/>
          <w:szCs w:val="24"/>
        </w:rPr>
        <w:t>Пурышевой</w:t>
      </w:r>
      <w:proofErr w:type="spellEnd"/>
      <w:r w:rsidRPr="00F57626">
        <w:rPr>
          <w:rFonts w:ascii="Times New Roman" w:hAnsi="Times New Roman" w:cs="Times New Roman"/>
          <w:sz w:val="24"/>
          <w:szCs w:val="24"/>
        </w:rPr>
        <w:t xml:space="preserve">, Н. Е. </w:t>
      </w:r>
      <w:proofErr w:type="spellStart"/>
      <w:r w:rsidRPr="00F57626">
        <w:rPr>
          <w:rFonts w:ascii="Times New Roman" w:hAnsi="Times New Roman" w:cs="Times New Roman"/>
          <w:sz w:val="24"/>
          <w:szCs w:val="24"/>
        </w:rPr>
        <w:t>Важеевской</w:t>
      </w:r>
      <w:proofErr w:type="spellEnd"/>
      <w:r w:rsidRPr="00F57626">
        <w:rPr>
          <w:rFonts w:ascii="Times New Roman" w:hAnsi="Times New Roman" w:cs="Times New Roman"/>
          <w:sz w:val="24"/>
          <w:szCs w:val="24"/>
        </w:rPr>
        <w:t xml:space="preserve">, Д. И. Исаева «Физика. Базовый уровень» для 10 класса и Н. С. </w:t>
      </w:r>
      <w:proofErr w:type="spellStart"/>
      <w:r w:rsidRPr="00F57626">
        <w:rPr>
          <w:rFonts w:ascii="Times New Roman" w:hAnsi="Times New Roman" w:cs="Times New Roman"/>
          <w:sz w:val="24"/>
          <w:szCs w:val="24"/>
        </w:rPr>
        <w:t>Пурышевой</w:t>
      </w:r>
      <w:proofErr w:type="spellEnd"/>
      <w:r w:rsidRPr="00F57626">
        <w:rPr>
          <w:rFonts w:ascii="Times New Roman" w:hAnsi="Times New Roman" w:cs="Times New Roman"/>
          <w:sz w:val="24"/>
          <w:szCs w:val="24"/>
        </w:rPr>
        <w:t xml:space="preserve">, Н. Е. </w:t>
      </w:r>
      <w:proofErr w:type="spellStart"/>
      <w:r w:rsidRPr="00F57626">
        <w:rPr>
          <w:rFonts w:ascii="Times New Roman" w:hAnsi="Times New Roman" w:cs="Times New Roman"/>
          <w:sz w:val="24"/>
          <w:szCs w:val="24"/>
        </w:rPr>
        <w:t>Важеевской</w:t>
      </w:r>
      <w:proofErr w:type="spellEnd"/>
      <w:r w:rsidRPr="00F57626">
        <w:rPr>
          <w:rFonts w:ascii="Times New Roman" w:hAnsi="Times New Roman" w:cs="Times New Roman"/>
          <w:sz w:val="24"/>
          <w:szCs w:val="24"/>
        </w:rPr>
        <w:t xml:space="preserve">, Д. И. Исаева, В. М. </w:t>
      </w:r>
      <w:proofErr w:type="spellStart"/>
      <w:r w:rsidRPr="00F57626">
        <w:rPr>
          <w:rFonts w:ascii="Times New Roman" w:hAnsi="Times New Roman" w:cs="Times New Roman"/>
          <w:sz w:val="24"/>
          <w:szCs w:val="24"/>
        </w:rPr>
        <w:t>Чаругина</w:t>
      </w:r>
      <w:proofErr w:type="spellEnd"/>
      <w:r w:rsidRPr="00F57626">
        <w:rPr>
          <w:rFonts w:ascii="Times New Roman" w:hAnsi="Times New Roman" w:cs="Times New Roman"/>
          <w:sz w:val="24"/>
          <w:szCs w:val="24"/>
        </w:rPr>
        <w:t xml:space="preserve"> «Физика. Базовый уровень» для 11 класса</w:t>
      </w:r>
      <w:r w:rsidR="00587D48">
        <w:rPr>
          <w:rFonts w:ascii="Times New Roman" w:hAnsi="Times New Roman" w:cs="Times New Roman"/>
          <w:sz w:val="24"/>
          <w:szCs w:val="24"/>
        </w:rPr>
        <w:t xml:space="preserve"> </w:t>
      </w:r>
      <w:r w:rsidR="00941357">
        <w:rPr>
          <w:rFonts w:ascii="Times New Roman" w:hAnsi="Times New Roman" w:cs="Times New Roman"/>
          <w:sz w:val="24"/>
          <w:szCs w:val="24"/>
        </w:rPr>
        <w:t>Программой  отводится 136</w:t>
      </w:r>
      <w:r w:rsidRPr="00C97BD9">
        <w:rPr>
          <w:rFonts w:ascii="Times New Roman" w:hAnsi="Times New Roman" w:cs="Times New Roman"/>
          <w:sz w:val="24"/>
          <w:szCs w:val="24"/>
        </w:rPr>
        <w:t xml:space="preserve"> ч для обязательного изучения физики на базовом уровне, в т</w:t>
      </w:r>
      <w:r w:rsidR="00941357">
        <w:rPr>
          <w:rFonts w:ascii="Times New Roman" w:hAnsi="Times New Roman" w:cs="Times New Roman"/>
          <w:sz w:val="24"/>
          <w:szCs w:val="24"/>
        </w:rPr>
        <w:t>ом числе в 10 и 11 классах по 68</w:t>
      </w:r>
      <w:r w:rsidRPr="00C97BD9">
        <w:rPr>
          <w:rFonts w:ascii="Times New Roman" w:hAnsi="Times New Roman" w:cs="Times New Roman"/>
          <w:sz w:val="24"/>
          <w:szCs w:val="24"/>
        </w:rPr>
        <w:t xml:space="preserve"> учебных часов из расчета 2 учебных часа в неделю.</w:t>
      </w:r>
    </w:p>
    <w:p w:rsidR="00C978E8" w:rsidRPr="00C978E8" w:rsidRDefault="00C978E8" w:rsidP="00C978E8">
      <w:pPr>
        <w:spacing w:after="0" w:line="240" w:lineRule="auto"/>
        <w:rPr>
          <w:rFonts w:ascii="Times New Roman" w:eastAsia="Times New Roman" w:hAnsi="Times New Roman" w:cs="Times New Roman"/>
          <w:color w:val="000000"/>
          <w:sz w:val="24"/>
          <w:szCs w:val="24"/>
          <w:lang w:eastAsia="ru-RU"/>
        </w:rPr>
      </w:pPr>
      <w:r w:rsidRPr="00C978E8">
        <w:rPr>
          <w:rFonts w:ascii="Times New Roman" w:eastAsia="Times New Roman" w:hAnsi="Times New Roman" w:cs="Times New Roman"/>
          <w:color w:val="000000"/>
          <w:sz w:val="24"/>
          <w:szCs w:val="24"/>
          <w:lang w:eastAsia="ru-RU"/>
        </w:rPr>
        <w:t>Данная рабочая программа предназначена для реализации   в МБОУ «</w:t>
      </w:r>
      <w:proofErr w:type="spellStart"/>
      <w:r w:rsidRPr="00C978E8">
        <w:rPr>
          <w:rFonts w:ascii="Times New Roman" w:eastAsia="Times New Roman" w:hAnsi="Times New Roman" w:cs="Times New Roman"/>
          <w:color w:val="000000"/>
          <w:sz w:val="24"/>
          <w:szCs w:val="24"/>
          <w:lang w:eastAsia="ru-RU"/>
        </w:rPr>
        <w:t>Колпнянский</w:t>
      </w:r>
      <w:proofErr w:type="spellEnd"/>
      <w:r w:rsidRPr="00C978E8">
        <w:rPr>
          <w:rFonts w:ascii="Times New Roman" w:eastAsia="Times New Roman" w:hAnsi="Times New Roman" w:cs="Times New Roman"/>
          <w:color w:val="000000"/>
          <w:sz w:val="24"/>
          <w:szCs w:val="24"/>
          <w:lang w:eastAsia="ru-RU"/>
        </w:rPr>
        <w:t xml:space="preserve"> лицей» в общеобразовательных классах и</w:t>
      </w:r>
      <w:r>
        <w:rPr>
          <w:rFonts w:ascii="Times New Roman" w:eastAsia="Times New Roman" w:hAnsi="Times New Roman" w:cs="Times New Roman"/>
          <w:color w:val="000000"/>
          <w:sz w:val="24"/>
          <w:szCs w:val="24"/>
          <w:lang w:eastAsia="ru-RU"/>
        </w:rPr>
        <w:t xml:space="preserve"> предполагает изучение физики</w:t>
      </w:r>
      <w:r w:rsidRPr="00C978E8">
        <w:rPr>
          <w:rFonts w:ascii="Times New Roman" w:eastAsia="Times New Roman" w:hAnsi="Times New Roman" w:cs="Times New Roman"/>
          <w:color w:val="000000"/>
          <w:sz w:val="24"/>
          <w:szCs w:val="24"/>
          <w:lang w:eastAsia="ru-RU"/>
        </w:rPr>
        <w:t xml:space="preserve"> на базовом уровн</w:t>
      </w:r>
      <w:proofErr w:type="gramStart"/>
      <w:r w:rsidRPr="00C978E8">
        <w:rPr>
          <w:rFonts w:ascii="Times New Roman" w:eastAsia="Times New Roman" w:hAnsi="Times New Roman" w:cs="Times New Roman"/>
          <w:color w:val="000000"/>
          <w:sz w:val="24"/>
          <w:szCs w:val="24"/>
          <w:lang w:eastAsia="ru-RU"/>
        </w:rPr>
        <w:t>е(</w:t>
      </w:r>
      <w:proofErr w:type="gramEnd"/>
      <w:r w:rsidRPr="00C978E8">
        <w:rPr>
          <w:rFonts w:ascii="Times New Roman" w:eastAsia="Times New Roman" w:hAnsi="Times New Roman" w:cs="Times New Roman"/>
          <w:color w:val="000000"/>
          <w:sz w:val="24"/>
          <w:szCs w:val="24"/>
          <w:lang w:eastAsia="ru-RU"/>
        </w:rPr>
        <w:t xml:space="preserve"> элективный предмет) в объеме 68 часов: в 10 классе по 34 ч (1 ч в неделю), в 11 классе 34 ч (1 ч в неделю).</w:t>
      </w:r>
    </w:p>
    <w:p w:rsidR="00C978E8" w:rsidRPr="00C97BD9" w:rsidRDefault="00C978E8">
      <w:pPr>
        <w:rPr>
          <w:rFonts w:ascii="Times New Roman" w:hAnsi="Times New Roman" w:cs="Times New Roman"/>
          <w:b/>
          <w:sz w:val="24"/>
          <w:szCs w:val="24"/>
        </w:rPr>
      </w:pPr>
    </w:p>
    <w:p w:rsidR="00266823" w:rsidRPr="00C978E8" w:rsidRDefault="009144E7">
      <w:pPr>
        <w:rPr>
          <w:rFonts w:ascii="Times New Roman" w:hAnsi="Times New Roman" w:cs="Times New Roman"/>
          <w:b/>
          <w:sz w:val="24"/>
          <w:szCs w:val="24"/>
          <w:u w:val="single"/>
        </w:rPr>
      </w:pPr>
      <w:r w:rsidRPr="00C978E8">
        <w:rPr>
          <w:rFonts w:ascii="Times New Roman" w:hAnsi="Times New Roman" w:cs="Times New Roman"/>
          <w:b/>
          <w:sz w:val="24"/>
          <w:szCs w:val="24"/>
          <w:u w:val="single"/>
        </w:rPr>
        <w:t xml:space="preserve">                   </w:t>
      </w:r>
      <w:r w:rsidR="00C978E8" w:rsidRPr="00C978E8">
        <w:rPr>
          <w:rFonts w:ascii="Times New Roman" w:hAnsi="Times New Roman" w:cs="Times New Roman"/>
          <w:b/>
          <w:sz w:val="24"/>
          <w:szCs w:val="24"/>
          <w:u w:val="single"/>
        </w:rPr>
        <w:t>1.</w:t>
      </w:r>
      <w:r w:rsidRPr="00C978E8">
        <w:rPr>
          <w:rFonts w:ascii="Times New Roman" w:hAnsi="Times New Roman" w:cs="Times New Roman"/>
          <w:b/>
          <w:sz w:val="24"/>
          <w:szCs w:val="24"/>
          <w:u w:val="single"/>
        </w:rPr>
        <w:t xml:space="preserve"> Планируемые результаты освоения учебного предмета</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 результате изучения учебного предмета «Физика» на уровне среднего общего образования:</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Выпускник на базовом уровне научится: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демонстрировать на примерах взаимосвязь между физикой и другими естественными науками;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устанавливать взаимосвязь </w:t>
      </w:r>
      <w:proofErr w:type="gramStart"/>
      <w:r w:rsidRPr="00941357">
        <w:rPr>
          <w:rFonts w:ascii="Times New Roman" w:hAnsi="Times New Roman" w:cs="Times New Roman"/>
          <w:sz w:val="24"/>
          <w:szCs w:val="24"/>
          <w:u w:color="000000"/>
          <w:bdr w:val="none" w:sz="0" w:space="0" w:color="auto" w:frame="1"/>
        </w:rPr>
        <w:t>естественно-научных</w:t>
      </w:r>
      <w:proofErr w:type="gramEnd"/>
      <w:r w:rsidRPr="00941357">
        <w:rPr>
          <w:rFonts w:ascii="Times New Roman" w:hAnsi="Times New Roman" w:cs="Times New Roman"/>
          <w:sz w:val="24"/>
          <w:szCs w:val="24"/>
          <w:u w:color="000000"/>
          <w:bdr w:val="none" w:sz="0" w:space="0" w:color="auto" w:frame="1"/>
        </w:rPr>
        <w:t xml:space="preserve"> явлений и применять основные физические модели для их описания и объяснения;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lastRenderedPageBreak/>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для описания характера протекания физических процессов физические величины и демонстрировать взаимосвязь между ними;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для описания характера протекания физических процессов физические законы с учетом границ их применимости;</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решать качественные задачи (в том числе и </w:t>
      </w:r>
      <w:proofErr w:type="spellStart"/>
      <w:r w:rsidRPr="00941357">
        <w:rPr>
          <w:rFonts w:ascii="Times New Roman" w:hAnsi="Times New Roman" w:cs="Times New Roman"/>
          <w:sz w:val="24"/>
          <w:szCs w:val="24"/>
          <w:u w:color="000000"/>
          <w:bdr w:val="none" w:sz="0" w:space="0" w:color="auto" w:frame="1"/>
        </w:rPr>
        <w:t>межпредметного</w:t>
      </w:r>
      <w:proofErr w:type="spellEnd"/>
      <w:r w:rsidRPr="00941357">
        <w:rPr>
          <w:rFonts w:ascii="Times New Roman" w:hAnsi="Times New Roman" w:cs="Times New Roman"/>
          <w:sz w:val="24"/>
          <w:szCs w:val="24"/>
          <w:u w:color="000000"/>
          <w:bdr w:val="none" w:sz="0" w:space="0" w:color="auto" w:frame="1"/>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proofErr w:type="gramStart"/>
      <w:r w:rsidRPr="00941357">
        <w:rPr>
          <w:rFonts w:ascii="Times New Roman" w:hAnsi="Times New Roman" w:cs="Times New Roman"/>
          <w:sz w:val="24"/>
          <w:szCs w:val="24"/>
          <w:u w:color="000000"/>
          <w:bdr w:val="none" w:sz="0" w:space="0" w:color="auto" w:frame="1"/>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 xml:space="preserve">учитывать границы применения изученных физических моделей при решении физических и </w:t>
      </w:r>
      <w:proofErr w:type="spellStart"/>
      <w:r w:rsidRPr="00941357">
        <w:rPr>
          <w:rFonts w:ascii="Times New Roman" w:hAnsi="Times New Roman" w:cs="Times New Roman"/>
          <w:sz w:val="24"/>
          <w:szCs w:val="24"/>
          <w:u w:color="000000"/>
          <w:bdr w:val="none" w:sz="0" w:space="0" w:color="auto" w:frame="1"/>
        </w:rPr>
        <w:t>межпредметных</w:t>
      </w:r>
      <w:proofErr w:type="spellEnd"/>
      <w:r w:rsidRPr="00941357">
        <w:rPr>
          <w:rFonts w:ascii="Times New Roman" w:hAnsi="Times New Roman" w:cs="Times New Roman"/>
          <w:sz w:val="24"/>
          <w:szCs w:val="24"/>
          <w:u w:color="000000"/>
          <w:bdr w:val="none" w:sz="0" w:space="0" w:color="auto" w:frame="1"/>
        </w:rPr>
        <w:t xml:space="preserve"> задач;</w:t>
      </w:r>
    </w:p>
    <w:p w:rsidR="00941357" w:rsidRPr="00941357" w:rsidRDefault="00941357" w:rsidP="00941357">
      <w:pPr>
        <w:suppressAutoHyphens/>
        <w:spacing w:after="0" w:line="360" w:lineRule="auto"/>
        <w:ind w:firstLine="284"/>
        <w:jc w:val="both"/>
        <w:rPr>
          <w:rFonts w:ascii="Arial" w:hAnsi="Arial" w:cs="Arial"/>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информацию и применять знания о принципах работы и основных характеристикахизученных машин, приборов и других технических устрой</w:t>
      </w:r>
      <w:proofErr w:type="gramStart"/>
      <w:r w:rsidRPr="00941357">
        <w:rPr>
          <w:rFonts w:ascii="Times New Roman" w:hAnsi="Times New Roman" w:cs="Times New Roman"/>
          <w:sz w:val="24"/>
          <w:szCs w:val="24"/>
          <w:u w:color="000000"/>
          <w:bdr w:val="none" w:sz="0" w:space="0" w:color="auto" w:frame="1"/>
        </w:rPr>
        <w:t>ств дл</w:t>
      </w:r>
      <w:proofErr w:type="gramEnd"/>
      <w:r w:rsidRPr="00941357">
        <w:rPr>
          <w:rFonts w:ascii="Times New Roman" w:hAnsi="Times New Roman" w:cs="Times New Roman"/>
          <w:sz w:val="24"/>
          <w:szCs w:val="24"/>
          <w:u w:color="000000"/>
          <w:bdr w:val="none" w:sz="0" w:space="0" w:color="auto" w:frame="1"/>
        </w:rPr>
        <w:t>я решения практических, учебно-исследовательских и проектных задач;</w:t>
      </w:r>
    </w:p>
    <w:p w:rsidR="00941357" w:rsidRPr="00941357" w:rsidRDefault="00941357" w:rsidP="00941357">
      <w:pPr>
        <w:suppressAutoHyphens/>
        <w:spacing w:after="0" w:line="360" w:lineRule="auto"/>
        <w:ind w:firstLine="284"/>
        <w:jc w:val="both"/>
        <w:rPr>
          <w:rFonts w:ascii="Times New Roman" w:hAnsi="Times New Roman" w:cs="Times New Roman"/>
          <w:sz w:val="24"/>
          <w:szCs w:val="24"/>
          <w:u w:color="000000"/>
          <w:bdr w:val="none" w:sz="0" w:space="0" w:color="auto" w:frame="1"/>
        </w:rPr>
      </w:pPr>
      <w:r w:rsidRPr="00941357">
        <w:rPr>
          <w:rFonts w:ascii="Times New Roman" w:hAnsi="Times New Roman" w:cs="Times New Roman"/>
          <w:sz w:val="24"/>
          <w:szCs w:val="24"/>
          <w:u w:color="000000"/>
          <w:bdr w:val="none" w:sz="0" w:space="0" w:color="auto" w:frame="1"/>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p>
    <w:p w:rsidR="00941357" w:rsidRPr="00941357" w:rsidRDefault="00941357" w:rsidP="00941357">
      <w:pPr>
        <w:suppressAutoHyphens/>
        <w:spacing w:after="0" w:line="360" w:lineRule="auto"/>
        <w:ind w:firstLine="709"/>
        <w:jc w:val="both"/>
        <w:rPr>
          <w:rFonts w:ascii="Times New Roman" w:eastAsia="Calibri" w:hAnsi="Times New Roman" w:cs="Times New Roman"/>
          <w:sz w:val="24"/>
          <w:szCs w:val="24"/>
        </w:rPr>
      </w:pPr>
      <w:r w:rsidRPr="00941357">
        <w:rPr>
          <w:rFonts w:ascii="Times New Roman" w:eastAsia="Times New Roman" w:hAnsi="Times New Roman" w:cs="Times New Roman"/>
          <w:b/>
          <w:sz w:val="24"/>
          <w:szCs w:val="24"/>
        </w:rPr>
        <w:t>Выпускник на базовом уровне получит возможность научиться:</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понимать и объяснять целостность физической теории, различать границы ее применимости и место в ряду других физических теорий;</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proofErr w:type="gramStart"/>
      <w:r w:rsidRPr="00941357">
        <w:rPr>
          <w:rFonts w:ascii="Times New Roman" w:hAnsi="Times New Roman" w:cs="Times New Roman"/>
          <w:i/>
          <w:sz w:val="24"/>
          <w:szCs w:val="24"/>
          <w:u w:color="000000"/>
          <w:bdr w:val="none" w:sz="0" w:space="0" w:color="auto" w:frame="1"/>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выдвигать гипотезы на основе знания основополагающих физических закономерностей и законов;</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самостоятельно планировать и проводить физические эксперименты;</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lastRenderedPageBreak/>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941357">
        <w:rPr>
          <w:rFonts w:ascii="Times New Roman" w:hAnsi="Times New Roman" w:cs="Times New Roman"/>
          <w:i/>
          <w:sz w:val="24"/>
          <w:szCs w:val="24"/>
          <w:u w:color="000000"/>
          <w:bdr w:val="none" w:sz="0" w:space="0" w:color="auto" w:frame="1"/>
        </w:rPr>
        <w:t>межпредметных</w:t>
      </w:r>
      <w:proofErr w:type="spellEnd"/>
      <w:r w:rsidRPr="00941357">
        <w:rPr>
          <w:rFonts w:ascii="Times New Roman" w:hAnsi="Times New Roman" w:cs="Times New Roman"/>
          <w:i/>
          <w:sz w:val="24"/>
          <w:szCs w:val="24"/>
          <w:u w:color="000000"/>
          <w:bdr w:val="none" w:sz="0" w:space="0" w:color="auto" w:frame="1"/>
        </w:rPr>
        <w:t xml:space="preserve"> связей;</w:t>
      </w:r>
    </w:p>
    <w:p w:rsidR="00941357" w:rsidRPr="00941357" w:rsidRDefault="00941357" w:rsidP="00941357">
      <w:pPr>
        <w:suppressAutoHyphens/>
        <w:spacing w:after="0" w:line="360" w:lineRule="auto"/>
        <w:ind w:firstLine="284"/>
        <w:jc w:val="both"/>
        <w:rPr>
          <w:rFonts w:ascii="Arial" w:hAnsi="Arial" w:cs="Arial"/>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объяснять принципы работы и характеристики изученных машин, приборов и технических устройств;</w:t>
      </w:r>
    </w:p>
    <w:p w:rsidR="00941357" w:rsidRDefault="00941357" w:rsidP="00941357">
      <w:pPr>
        <w:suppressAutoHyphens/>
        <w:spacing w:after="0" w:line="360" w:lineRule="auto"/>
        <w:ind w:firstLine="284"/>
        <w:jc w:val="both"/>
        <w:rPr>
          <w:rFonts w:ascii="Times New Roman" w:hAnsi="Times New Roman" w:cs="Times New Roman"/>
          <w:i/>
          <w:sz w:val="24"/>
          <w:szCs w:val="24"/>
          <w:u w:color="000000"/>
          <w:bdr w:val="none" w:sz="0" w:space="0" w:color="auto" w:frame="1"/>
        </w:rPr>
      </w:pPr>
      <w:r w:rsidRPr="00941357">
        <w:rPr>
          <w:rFonts w:ascii="Times New Roman" w:hAnsi="Times New Roman" w:cs="Times New Roman"/>
          <w:i/>
          <w:sz w:val="24"/>
          <w:szCs w:val="24"/>
          <w:u w:color="000000"/>
          <w:bdr w:val="none" w:sz="0" w:space="0" w:color="auto" w:frame="1"/>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941357">
        <w:rPr>
          <w:rFonts w:ascii="Times New Roman" w:hAnsi="Times New Roman" w:cs="Times New Roman"/>
          <w:i/>
          <w:sz w:val="24"/>
          <w:szCs w:val="24"/>
          <w:u w:color="000000"/>
          <w:bdr w:val="none" w:sz="0" w:space="0" w:color="auto" w:frame="1"/>
        </w:rPr>
        <w:t>проблему</w:t>
      </w:r>
      <w:proofErr w:type="gramEnd"/>
      <w:r w:rsidRPr="00941357">
        <w:rPr>
          <w:rFonts w:ascii="Times New Roman" w:hAnsi="Times New Roman" w:cs="Times New Roman"/>
          <w:i/>
          <w:sz w:val="24"/>
          <w:szCs w:val="24"/>
          <w:u w:color="000000"/>
          <w:bdr w:val="none" w:sz="0" w:space="0" w:color="auto" w:frame="1"/>
        </w:rPr>
        <w:t xml:space="preserve"> как на основе имеющихся знаний, так и при помощи методов оценки.</w:t>
      </w:r>
    </w:p>
    <w:p w:rsidR="009144E7" w:rsidRDefault="009144E7" w:rsidP="00941357">
      <w:pPr>
        <w:suppressAutoHyphens/>
        <w:spacing w:after="0" w:line="360" w:lineRule="auto"/>
        <w:ind w:firstLine="284"/>
        <w:jc w:val="both"/>
        <w:rPr>
          <w:rFonts w:ascii="Times New Roman" w:hAnsi="Times New Roman" w:cs="Times New Roman"/>
          <w:i/>
          <w:sz w:val="24"/>
          <w:szCs w:val="24"/>
          <w:u w:color="000000"/>
          <w:bdr w:val="none" w:sz="0" w:space="0" w:color="auto" w:frame="1"/>
        </w:rPr>
      </w:pPr>
    </w:p>
    <w:p w:rsidR="009144E7" w:rsidRPr="009144E7" w:rsidRDefault="009144E7" w:rsidP="009144E7">
      <w:pPr>
        <w:spacing w:after="0" w:line="240" w:lineRule="auto"/>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Pr="009144E7">
        <w:rPr>
          <w:rFonts w:ascii="Times New Roman" w:eastAsia="Calibri" w:hAnsi="Times New Roman" w:cs="Times New Roman"/>
          <w:b/>
          <w:sz w:val="24"/>
          <w:szCs w:val="24"/>
          <w:lang w:eastAsia="ru-RU"/>
        </w:rPr>
        <w:t>Содержание учебного предмета</w:t>
      </w:r>
    </w:p>
    <w:p w:rsidR="009144E7" w:rsidRPr="009144E7" w:rsidRDefault="009144E7" w:rsidP="009144E7">
      <w:pPr>
        <w:spacing w:after="0"/>
        <w:ind w:firstLine="709"/>
        <w:jc w:val="both"/>
        <w:rPr>
          <w:rFonts w:ascii="Times New Roman" w:eastAsia="Calibri" w:hAnsi="Times New Roman" w:cs="Arial"/>
          <w:sz w:val="24"/>
          <w:szCs w:val="24"/>
          <w:lang w:eastAsia="ru-RU"/>
        </w:rPr>
      </w:pP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hAnsi="Times New Roman" w:cs="Times New Roman"/>
          <w:i/>
          <w:sz w:val="24"/>
          <w:szCs w:val="24"/>
          <w:u w:color="000000"/>
          <w:bdr w:val="none" w:sz="0" w:space="0" w:color="auto" w:frame="1"/>
        </w:rPr>
        <w:t xml:space="preserve">                                                  </w:t>
      </w:r>
      <w:r w:rsidR="007E5F51" w:rsidRPr="007E5F51">
        <w:rPr>
          <w:rFonts w:ascii="Times New Roman" w:eastAsia="Times New Roman" w:hAnsi="Times New Roman" w:cs="Times New Roman"/>
          <w:b/>
          <w:bCs/>
          <w:color w:val="000000"/>
          <w:sz w:val="24"/>
          <w:szCs w:val="24"/>
          <w:lang w:eastAsia="ru-RU"/>
        </w:rPr>
        <w:t>Базовый уровень</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b/>
          <w:bCs/>
          <w:color w:val="000000"/>
          <w:sz w:val="24"/>
          <w:szCs w:val="24"/>
          <w:lang w:eastAsia="ru-RU"/>
        </w:rPr>
        <w:t xml:space="preserve">Физика и </w:t>
      </w:r>
      <w:proofErr w:type="gramStart"/>
      <w:r w:rsidRPr="007E5F51">
        <w:rPr>
          <w:rFonts w:ascii="Times New Roman" w:eastAsia="Times New Roman" w:hAnsi="Times New Roman" w:cs="Times New Roman"/>
          <w:b/>
          <w:bCs/>
          <w:color w:val="000000"/>
          <w:sz w:val="24"/>
          <w:szCs w:val="24"/>
          <w:lang w:eastAsia="ru-RU"/>
        </w:rPr>
        <w:t>естественно-научный</w:t>
      </w:r>
      <w:proofErr w:type="gramEnd"/>
      <w:r w:rsidRPr="007E5F51">
        <w:rPr>
          <w:rFonts w:ascii="Times New Roman" w:eastAsia="Times New Roman" w:hAnsi="Times New Roman" w:cs="Times New Roman"/>
          <w:b/>
          <w:bCs/>
          <w:color w:val="000000"/>
          <w:sz w:val="24"/>
          <w:szCs w:val="24"/>
          <w:lang w:eastAsia="ru-RU"/>
        </w:rPr>
        <w:t xml:space="preserve"> метод познания природы</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7E5F51">
        <w:rPr>
          <w:rFonts w:ascii="Times New Roman" w:eastAsia="Times New Roman" w:hAnsi="Times New Roman" w:cs="Times New Roman"/>
          <w:b/>
          <w:bCs/>
          <w:color w:val="1F497D"/>
          <w:sz w:val="24"/>
          <w:szCs w:val="24"/>
          <w:lang w:eastAsia="ru-RU"/>
        </w:rPr>
        <w:t>.</w:t>
      </w:r>
      <w:r w:rsidRPr="007E5F51">
        <w:rPr>
          <w:rFonts w:ascii="Times New Roman" w:eastAsia="Times New Roman" w:hAnsi="Times New Roman" w:cs="Times New Roman"/>
          <w:color w:val="000000"/>
          <w:sz w:val="24"/>
          <w:szCs w:val="24"/>
          <w:lang w:eastAsia="ru-RU"/>
        </w:rPr>
        <w:t xml:space="preserve"> Роль и место физики в формировании современной научной картины мира, в практической деятельности людей. </w:t>
      </w:r>
      <w:r w:rsidRPr="007E5F51">
        <w:rPr>
          <w:rFonts w:ascii="Times New Roman" w:eastAsia="Times New Roman" w:hAnsi="Times New Roman" w:cs="Times New Roman"/>
          <w:i/>
          <w:iCs/>
          <w:color w:val="000000"/>
          <w:sz w:val="24"/>
          <w:szCs w:val="24"/>
          <w:lang w:eastAsia="ru-RU"/>
        </w:rPr>
        <w:t xml:space="preserve">Физика и культура. </w:t>
      </w:r>
    </w:p>
    <w:p w:rsidR="007E5F51" w:rsidRPr="007E5F51" w:rsidRDefault="009144E7" w:rsidP="007E5F51">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Механика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Импульс материальной точки и системы. Изменение и сохранение импульса. </w:t>
      </w:r>
      <w:r w:rsidRPr="007E5F51">
        <w:rPr>
          <w:rFonts w:ascii="Times New Roman" w:eastAsia="Times New Roman" w:hAnsi="Times New Roman" w:cs="Times New Roman"/>
          <w:i/>
          <w:iCs/>
          <w:color w:val="000000"/>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7E5F51">
        <w:rPr>
          <w:rFonts w:ascii="Times New Roman" w:eastAsia="Times New Roman" w:hAnsi="Times New Roman" w:cs="Times New Roman"/>
          <w:color w:val="000000"/>
          <w:sz w:val="24"/>
          <w:szCs w:val="24"/>
          <w:lang w:eastAsia="ru-RU"/>
        </w:rPr>
        <w:t>Механическая энергия системы тел. Закон сохранения механической энергии. Работа силы.</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i/>
          <w:iCs/>
          <w:color w:val="000000"/>
          <w:sz w:val="24"/>
          <w:szCs w:val="24"/>
          <w:lang w:eastAsia="ru-RU"/>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Механические колебания и волны. Превращения энергии при колебаниях. Энергия волны.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Молекулярная физика и термодинамика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w:t>
      </w:r>
      <w:proofErr w:type="spellStart"/>
      <w:r w:rsidRPr="007E5F51">
        <w:rPr>
          <w:rFonts w:ascii="Times New Roman" w:eastAsia="Times New Roman" w:hAnsi="Times New Roman" w:cs="Times New Roman"/>
          <w:color w:val="000000"/>
          <w:sz w:val="24"/>
          <w:szCs w:val="24"/>
          <w:lang w:eastAsia="ru-RU"/>
        </w:rPr>
        <w:t>Клапейрона</w:t>
      </w:r>
      <w:proofErr w:type="spellEnd"/>
      <w:r w:rsidRPr="007E5F51">
        <w:rPr>
          <w:rFonts w:ascii="Times New Roman" w:eastAsia="Times New Roman" w:hAnsi="Times New Roman" w:cs="Times New Roman"/>
          <w:color w:val="000000"/>
          <w:sz w:val="24"/>
          <w:szCs w:val="24"/>
          <w:lang w:eastAsia="ru-RU"/>
        </w:rPr>
        <w:t>.</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Агрегатные состояния вещества. </w:t>
      </w:r>
      <w:r w:rsidRPr="007E5F51">
        <w:rPr>
          <w:rFonts w:ascii="Times New Roman" w:eastAsia="Times New Roman" w:hAnsi="Times New Roman" w:cs="Times New Roman"/>
          <w:i/>
          <w:iCs/>
          <w:color w:val="000000"/>
          <w:sz w:val="24"/>
          <w:szCs w:val="24"/>
          <w:lang w:eastAsia="ru-RU"/>
        </w:rPr>
        <w:t>Модель строения жидкостей.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lastRenderedPageBreak/>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Электродинамика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7E5F51">
        <w:rPr>
          <w:rFonts w:ascii="Times New Roman" w:eastAsia="Times New Roman" w:hAnsi="Times New Roman" w:cs="Times New Roman"/>
          <w:i/>
          <w:iCs/>
          <w:color w:val="000000"/>
          <w:sz w:val="24"/>
          <w:szCs w:val="24"/>
          <w:lang w:eastAsia="ru-RU"/>
        </w:rPr>
        <w:t>Сверхпроводимость.</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7E5F51">
        <w:rPr>
          <w:rFonts w:ascii="Times New Roman" w:eastAsia="Times New Roman" w:hAnsi="Times New Roman" w:cs="Times New Roman"/>
          <w:i/>
          <w:iCs/>
          <w:color w:val="000000"/>
          <w:sz w:val="24"/>
          <w:szCs w:val="24"/>
          <w:lang w:eastAsia="ru-RU"/>
        </w:rPr>
        <w:t>Энергия электромагнитного поля.</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Электромагнитные колебания. Колебательный контур.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Электромагнитные волны. Диапазоны электромагнитных излучений и их практическое применение.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Геометрическая оптика. Волновые свойства света. </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Основы специальной теории относительности</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7E5F51" w:rsidRPr="007E5F51" w:rsidRDefault="009144E7" w:rsidP="009144E7">
      <w:pPr>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5F51" w:rsidRPr="007E5F51">
        <w:rPr>
          <w:rFonts w:ascii="Times New Roman" w:eastAsia="Times New Roman" w:hAnsi="Times New Roman" w:cs="Times New Roman"/>
          <w:b/>
          <w:bCs/>
          <w:color w:val="000000"/>
          <w:sz w:val="24"/>
          <w:szCs w:val="24"/>
          <w:lang w:eastAsia="ru-RU"/>
        </w:rPr>
        <w:t>Квантовая физика. Физика атома и атомного ядра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Гипотеза М. Планка. Фотоэлектрический эффект. Фотон. Корпускулярно-волновой дуализм. </w:t>
      </w:r>
      <w:r w:rsidRPr="007E5F51">
        <w:rPr>
          <w:rFonts w:ascii="Times New Roman" w:eastAsia="Times New Roman" w:hAnsi="Times New Roman" w:cs="Times New Roman"/>
          <w:i/>
          <w:iCs/>
          <w:color w:val="000000"/>
          <w:sz w:val="24"/>
          <w:szCs w:val="24"/>
          <w:lang w:eastAsia="ru-RU"/>
        </w:rPr>
        <w:t>Соотношение неопределенностей Гейзенберга.</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Планетарная модель атома. Объяснение линейчатого спектра водорода на основе квантовых постулатов Бора.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 xml:space="preserve">Закон радиоактивного распада. Ядерные реакции. Цепная реакция деления ядер. </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Элементарные частицы. Фундаментальные взаимодействия.</w:t>
      </w:r>
    </w:p>
    <w:p w:rsidR="007E5F51" w:rsidRPr="007E5F51" w:rsidRDefault="007E5F51" w:rsidP="007E5F51">
      <w:pPr>
        <w:spacing w:after="0" w:line="360" w:lineRule="auto"/>
        <w:rPr>
          <w:rFonts w:ascii="Times New Roman" w:eastAsia="Times New Roman" w:hAnsi="Times New Roman" w:cs="Times New Roman"/>
          <w:sz w:val="24"/>
          <w:szCs w:val="24"/>
          <w:lang w:eastAsia="ru-RU"/>
        </w:rPr>
      </w:pP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b/>
          <w:bCs/>
          <w:color w:val="000000"/>
          <w:sz w:val="24"/>
          <w:szCs w:val="24"/>
          <w:lang w:eastAsia="ru-RU"/>
        </w:rPr>
        <w:t>Строение Вселенной</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7E5F51" w:rsidRPr="007E5F51" w:rsidRDefault="007E5F51" w:rsidP="007E5F51">
      <w:pPr>
        <w:spacing w:after="0" w:line="360" w:lineRule="auto"/>
        <w:ind w:firstLine="709"/>
        <w:jc w:val="both"/>
        <w:rPr>
          <w:rFonts w:ascii="Times New Roman" w:eastAsia="Times New Roman" w:hAnsi="Times New Roman" w:cs="Times New Roman"/>
          <w:sz w:val="24"/>
          <w:szCs w:val="24"/>
          <w:lang w:eastAsia="ru-RU"/>
        </w:rPr>
      </w:pPr>
      <w:r w:rsidRPr="007E5F51">
        <w:rPr>
          <w:rFonts w:ascii="Times New Roman" w:eastAsia="Times New Roman" w:hAnsi="Times New Roman" w:cs="Times New Roman"/>
          <w:color w:val="000000"/>
          <w:sz w:val="24"/>
          <w:szCs w:val="24"/>
          <w:lang w:eastAsia="ru-RU"/>
        </w:rPr>
        <w:t>Галактика. Представление о строении и эволюции Вселенной.</w:t>
      </w:r>
    </w:p>
    <w:p w:rsidR="007E5F51" w:rsidRPr="007E5F51" w:rsidRDefault="007E5F51" w:rsidP="007E5F51">
      <w:pPr>
        <w:spacing w:after="0" w:line="360" w:lineRule="auto"/>
        <w:rPr>
          <w:rFonts w:ascii="Times New Roman" w:eastAsia="Times New Roman" w:hAnsi="Times New Roman" w:cs="Times New Roman"/>
          <w:sz w:val="24"/>
          <w:szCs w:val="24"/>
          <w:lang w:eastAsia="ru-RU"/>
        </w:rPr>
      </w:pPr>
    </w:p>
    <w:p w:rsidR="00B9659E" w:rsidRPr="00B9659E" w:rsidRDefault="009144E7">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53D80">
        <w:rPr>
          <w:rFonts w:ascii="Times New Roman" w:hAnsi="Times New Roman" w:cs="Times New Roman"/>
          <w:b/>
          <w:sz w:val="24"/>
          <w:szCs w:val="24"/>
        </w:rPr>
        <w:t>10 класс (68</w:t>
      </w:r>
      <w:r w:rsidR="004B6D3F" w:rsidRPr="00B9659E">
        <w:rPr>
          <w:rFonts w:ascii="Times New Roman" w:hAnsi="Times New Roman" w:cs="Times New Roman"/>
          <w:b/>
          <w:sz w:val="24"/>
          <w:szCs w:val="24"/>
        </w:rPr>
        <w:t xml:space="preserve"> ч, 2 ч в неделю)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Введение (1 ч)</w:t>
      </w:r>
    </w:p>
    <w:p w:rsidR="00B9659E" w:rsidRDefault="00B9659E">
      <w:pPr>
        <w:rPr>
          <w:rFonts w:ascii="Times New Roman" w:hAnsi="Times New Roman" w:cs="Times New Roman"/>
          <w:sz w:val="24"/>
          <w:szCs w:val="24"/>
        </w:rPr>
      </w:pPr>
      <w:r w:rsidRPr="004B6D3F">
        <w:rPr>
          <w:rFonts w:ascii="Times New Roman" w:hAnsi="Times New Roman" w:cs="Times New Roman"/>
          <w:sz w:val="24"/>
          <w:szCs w:val="24"/>
        </w:rPr>
        <w:t>Курсивом в тексте выделен материал, который подлежит изучению при соответствующей подготовке учащихся (материал повышенного уровня).</w:t>
      </w:r>
    </w:p>
    <w:p w:rsidR="00E01F65" w:rsidRPr="004B6D3F" w:rsidRDefault="004B6D3F">
      <w:pPr>
        <w:rPr>
          <w:rFonts w:ascii="Times New Roman" w:hAnsi="Times New Roman" w:cs="Times New Roman"/>
          <w:i/>
          <w:sz w:val="24"/>
          <w:szCs w:val="24"/>
        </w:rPr>
      </w:pPr>
      <w:r w:rsidRPr="004B6D3F">
        <w:rPr>
          <w:rFonts w:ascii="Times New Roman" w:hAnsi="Times New Roman" w:cs="Times New Roman"/>
          <w:sz w:val="24"/>
          <w:szCs w:val="24"/>
        </w:rPr>
        <w:t xml:space="preserve"> Физика — наука о природе. Научные методы познания окружающего мира и их отличия от других методов познания. Роль эксперимента и теории в процессе познания природы</w:t>
      </w:r>
      <w:r w:rsidRPr="004B6D3F">
        <w:rPr>
          <w:rFonts w:ascii="Times New Roman" w:hAnsi="Times New Roman" w:cs="Times New Roman"/>
          <w:i/>
          <w:sz w:val="24"/>
          <w:szCs w:val="24"/>
        </w:rPr>
        <w:t>. Моделирование физических явлений и процессов</w:t>
      </w:r>
      <w:r w:rsidRPr="004B6D3F">
        <w:rPr>
          <w:rFonts w:ascii="Times New Roman" w:hAnsi="Times New Roman" w:cs="Times New Roman"/>
          <w:sz w:val="24"/>
          <w:szCs w:val="24"/>
        </w:rPr>
        <w:t xml:space="preserve">. Научные гипотезы. Физические законы. Физические теории. Границы применимости физических законов и теорий. Основные элементы физической картины мира. </w:t>
      </w:r>
      <w:r w:rsidRPr="004B6D3F">
        <w:rPr>
          <w:rFonts w:ascii="Times New Roman" w:hAnsi="Times New Roman" w:cs="Times New Roman"/>
          <w:i/>
          <w:sz w:val="24"/>
          <w:szCs w:val="24"/>
        </w:rPr>
        <w:t>Принцип соответствия.</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Классическая механика (22 ч)</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Основание классической механики. Классическая механика — фундаментальная физическая теория. Механическое движение. Основные понятия классической механики: путь и перемещение, скорость, ускорение, масса, сила. Идеализированные объекты физики. Ядро классической механики. Законы Ньютона. Закон всемирного тяготения. Принцип независимости действия сил. Принцип относительности Галилея. Закон сохранения импульса. Закон сохранения механической энергии. Следствия классической механики. Небесная механика. Баллистика. Освоение космоса. Границы применимост</w:t>
      </w:r>
      <w:r w:rsidR="00B9659E">
        <w:rPr>
          <w:rFonts w:ascii="Times New Roman" w:hAnsi="Times New Roman" w:cs="Times New Roman"/>
          <w:sz w:val="24"/>
          <w:szCs w:val="24"/>
        </w:rPr>
        <w:t xml:space="preserve">и классической механики.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Лабораторные работы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1. Измерение ускорения свободного падения.</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2. Исследование движения тела под действием постоянной силы.</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3. Изучение движения тела по окружности под действием сил тяжести и упругости.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4. Исследование упругого и неупругого столкновений тел.</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5. Изучение закона сохранения механической энергии при действии на тело сил тяжести и упругости.</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6. Сравнение работы силы с изменением кинетической энергии тела.</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Молекулярная физика (34 ч)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Основы молекулярно-кинетической теории строения вещества (3 ч) </w:t>
      </w:r>
    </w:p>
    <w:p w:rsidR="00B9659E" w:rsidRDefault="004B6D3F">
      <w:pPr>
        <w:rPr>
          <w:rFonts w:ascii="Times New Roman" w:hAnsi="Times New Roman" w:cs="Times New Roman"/>
          <w:i/>
          <w:sz w:val="24"/>
          <w:szCs w:val="24"/>
        </w:rPr>
      </w:pPr>
      <w:r w:rsidRPr="004B6D3F">
        <w:rPr>
          <w:rFonts w:ascii="Times New Roman" w:hAnsi="Times New Roman" w:cs="Times New Roman"/>
          <w:sz w:val="24"/>
          <w:szCs w:val="24"/>
        </w:rPr>
        <w:t xml:space="preserve">Тепловые явления. Макроскопическая система. Статистический и термодинамический методы изучения макроскопических систем. Основные положения молекулярно-кинетической теории строения вещества и их экспериментальное обоснование. Атомы и молекулы, их характеристики: размеры, масса. Молярная масса. </w:t>
      </w:r>
      <w:proofErr w:type="gramStart"/>
      <w:r w:rsidRPr="004B6D3F">
        <w:rPr>
          <w:rFonts w:ascii="Times New Roman" w:hAnsi="Times New Roman" w:cs="Times New Roman"/>
          <w:sz w:val="24"/>
          <w:szCs w:val="24"/>
        </w:rPr>
        <w:t>Постоянная</w:t>
      </w:r>
      <w:proofErr w:type="gramEnd"/>
      <w:r w:rsidRPr="004B6D3F">
        <w:rPr>
          <w:rFonts w:ascii="Times New Roman" w:hAnsi="Times New Roman" w:cs="Times New Roman"/>
          <w:sz w:val="24"/>
          <w:szCs w:val="24"/>
        </w:rPr>
        <w:t xml:space="preserve"> Авогадро. Количество вещества. Движение молекул. Броуновское движение. Диффузия. Скорость движения молекул. Скорость движения молекул и температура тела. Взаимодействие молекул и атомов</w:t>
      </w:r>
      <w:r w:rsidRPr="00B9659E">
        <w:rPr>
          <w:rFonts w:ascii="Times New Roman" w:hAnsi="Times New Roman" w:cs="Times New Roman"/>
          <w:i/>
          <w:sz w:val="24"/>
          <w:szCs w:val="24"/>
        </w:rPr>
        <w:t xml:space="preserve">. Потенциальная энергия взаимодействия молекул.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Основные понятия и законы термодинамики (6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lastRenderedPageBreak/>
        <w:t>Тепловое движение. Термодинамическая система. Состояние термодинамической системы. Параметры состояния. Термодинамическое равновесие. Температура. Термодинамическая шкала температур. Абсолютный нуль температуры. Внутренняя энергия.Количество теплоты. Работа в термодинамике. Первый закон термодинамики. Необратимость тепловых процессов. Второй закон термодинамики, его статистический смысл.</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Свойства газов (17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вещества. Уравнение состояния идеального газа. </w:t>
      </w:r>
      <w:proofErr w:type="spellStart"/>
      <w:r w:rsidRPr="004B6D3F">
        <w:rPr>
          <w:rFonts w:ascii="Times New Roman" w:hAnsi="Times New Roman" w:cs="Times New Roman"/>
          <w:sz w:val="24"/>
          <w:szCs w:val="24"/>
        </w:rPr>
        <w:t>Изопроцессы</w:t>
      </w:r>
      <w:proofErr w:type="spellEnd"/>
      <w:r w:rsidRPr="004B6D3F">
        <w:rPr>
          <w:rFonts w:ascii="Times New Roman" w:hAnsi="Times New Roman" w:cs="Times New Roman"/>
          <w:sz w:val="24"/>
          <w:szCs w:val="24"/>
        </w:rPr>
        <w:t xml:space="preserve">. Газовые законы. Адиабатный процесс. Применение первого закона термодинамики к </w:t>
      </w:r>
      <w:proofErr w:type="spellStart"/>
      <w:r w:rsidRPr="004B6D3F">
        <w:rPr>
          <w:rFonts w:ascii="Times New Roman" w:hAnsi="Times New Roman" w:cs="Times New Roman"/>
          <w:sz w:val="24"/>
          <w:szCs w:val="24"/>
        </w:rPr>
        <w:t>изопроцессам</w:t>
      </w:r>
      <w:proofErr w:type="spellEnd"/>
      <w:r w:rsidRPr="004B6D3F">
        <w:rPr>
          <w:rFonts w:ascii="Times New Roman" w:hAnsi="Times New Roman" w:cs="Times New Roman"/>
          <w:sz w:val="24"/>
          <w:szCs w:val="24"/>
        </w:rPr>
        <w:t>. Модель реального газа. Критическая температура. Критическое состояние вещества. Насыщенный и ненасыщенный пар. Зависимость давления насыщенного пара от температуры. Абсолютная и относительная влажность воздуха. Точка росы. Измерение влажности воздуха с помощью гигрометра и психрометра. Применение газов в технике. Принципы работы тепловых двигателе</w:t>
      </w:r>
      <w:r w:rsidR="00B9659E">
        <w:rPr>
          <w:rFonts w:ascii="Times New Roman" w:hAnsi="Times New Roman" w:cs="Times New Roman"/>
          <w:sz w:val="24"/>
          <w:szCs w:val="24"/>
        </w:rPr>
        <w:t>й. КПД теплового двигателя. Теп</w:t>
      </w:r>
      <w:r w:rsidRPr="004B6D3F">
        <w:rPr>
          <w:rFonts w:ascii="Times New Roman" w:hAnsi="Times New Roman" w:cs="Times New Roman"/>
          <w:sz w:val="24"/>
          <w:szCs w:val="24"/>
        </w:rPr>
        <w:t>ловые двигатели. Идеальный тепловой двигатель. Принцип работы холодильной машины. Применение тепловых двигателей в народном хозяйстве и охрана окружающей среды.</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 Лабораторные работы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7. Исследование зависимости объема газа данной массы от температуры при постоянном давлении.</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8. Измерение относительной влажности воздуха.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Свойства твердых тел и жидкостей (8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Строение твердого кристаллического тела. Кристаллическая решетка. Типы кристаллических решеток. Поликристалл и монокристалл. Анизотр</w:t>
      </w:r>
      <w:r w:rsidR="00B9659E">
        <w:rPr>
          <w:rFonts w:ascii="Times New Roman" w:hAnsi="Times New Roman" w:cs="Times New Roman"/>
          <w:sz w:val="24"/>
          <w:szCs w:val="24"/>
        </w:rPr>
        <w:t xml:space="preserve">опия </w:t>
      </w:r>
      <w:proofErr w:type="spellStart"/>
      <w:r w:rsidR="00B9659E">
        <w:rPr>
          <w:rFonts w:ascii="Times New Roman" w:hAnsi="Times New Roman" w:cs="Times New Roman"/>
          <w:sz w:val="24"/>
          <w:szCs w:val="24"/>
        </w:rPr>
        <w:t>кристаллов</w:t>
      </w:r>
      <w:proofErr w:type="gramStart"/>
      <w:r w:rsidR="00B9659E">
        <w:rPr>
          <w:rFonts w:ascii="Times New Roman" w:hAnsi="Times New Roman" w:cs="Times New Roman"/>
          <w:sz w:val="24"/>
          <w:szCs w:val="24"/>
        </w:rPr>
        <w:t>.</w:t>
      </w:r>
      <w:r w:rsidRPr="004B6D3F">
        <w:rPr>
          <w:rFonts w:ascii="Times New Roman" w:hAnsi="Times New Roman" w:cs="Times New Roman"/>
          <w:sz w:val="24"/>
          <w:szCs w:val="24"/>
        </w:rPr>
        <w:t>Д</w:t>
      </w:r>
      <w:proofErr w:type="gramEnd"/>
      <w:r w:rsidRPr="004B6D3F">
        <w:rPr>
          <w:rFonts w:ascii="Times New Roman" w:hAnsi="Times New Roman" w:cs="Times New Roman"/>
          <w:sz w:val="24"/>
          <w:szCs w:val="24"/>
        </w:rPr>
        <w:t>еформация</w:t>
      </w:r>
      <w:proofErr w:type="spellEnd"/>
      <w:r w:rsidRPr="004B6D3F">
        <w:rPr>
          <w:rFonts w:ascii="Times New Roman" w:hAnsi="Times New Roman" w:cs="Times New Roman"/>
          <w:sz w:val="24"/>
          <w:szCs w:val="24"/>
        </w:rPr>
        <w:t xml:space="preserve"> твердого тела. Виды деформации. Механическое напряжение. Закон Гука. Предел прочности. Запас прочности. Учет прочности материалов в технике. Механические свойства твердых тел: упругость, прочность, пластичность, хрупкость. </w:t>
      </w:r>
      <w:r w:rsidRPr="00B9659E">
        <w:rPr>
          <w:rFonts w:ascii="Times New Roman" w:hAnsi="Times New Roman" w:cs="Times New Roman"/>
          <w:i/>
          <w:sz w:val="24"/>
          <w:szCs w:val="24"/>
        </w:rPr>
        <w:t>Реальный кристалл. Управление механическими свойствами твердых тел. Жидкие кристаллы и их применение.</w:t>
      </w:r>
      <w:r w:rsidRPr="004B6D3F">
        <w:rPr>
          <w:rFonts w:ascii="Times New Roman" w:hAnsi="Times New Roman" w:cs="Times New Roman"/>
          <w:sz w:val="24"/>
          <w:szCs w:val="24"/>
        </w:rPr>
        <w:t xml:space="preserve"> Аморфное состояние твердого тела. Полимеры. Композиционные материалы и их применение</w:t>
      </w:r>
      <w:r w:rsidRPr="00B9659E">
        <w:rPr>
          <w:rFonts w:ascii="Times New Roman" w:hAnsi="Times New Roman" w:cs="Times New Roman"/>
          <w:i/>
          <w:sz w:val="24"/>
          <w:szCs w:val="24"/>
        </w:rPr>
        <w:t xml:space="preserve">. </w:t>
      </w:r>
      <w:proofErr w:type="spellStart"/>
      <w:r w:rsidRPr="00B9659E">
        <w:rPr>
          <w:rFonts w:ascii="Times New Roman" w:hAnsi="Times New Roman" w:cs="Times New Roman"/>
          <w:i/>
          <w:sz w:val="24"/>
          <w:szCs w:val="24"/>
        </w:rPr>
        <w:t>Наноматериалы</w:t>
      </w:r>
      <w:proofErr w:type="spellEnd"/>
      <w:r w:rsidRPr="00B9659E">
        <w:rPr>
          <w:rFonts w:ascii="Times New Roman" w:hAnsi="Times New Roman" w:cs="Times New Roman"/>
          <w:i/>
          <w:sz w:val="24"/>
          <w:szCs w:val="24"/>
        </w:rPr>
        <w:t xml:space="preserve"> и </w:t>
      </w:r>
      <w:proofErr w:type="spellStart"/>
      <w:r w:rsidRPr="00B9659E">
        <w:rPr>
          <w:rFonts w:ascii="Times New Roman" w:hAnsi="Times New Roman" w:cs="Times New Roman"/>
          <w:i/>
          <w:sz w:val="24"/>
          <w:szCs w:val="24"/>
        </w:rPr>
        <w:t>нанотехнология</w:t>
      </w:r>
      <w:proofErr w:type="spellEnd"/>
      <w:r w:rsidRPr="00B9659E">
        <w:rPr>
          <w:rFonts w:ascii="Times New Roman" w:hAnsi="Times New Roman" w:cs="Times New Roman"/>
          <w:i/>
          <w:sz w:val="24"/>
          <w:szCs w:val="24"/>
        </w:rPr>
        <w:t>.</w:t>
      </w:r>
      <w:r w:rsidRPr="004B6D3F">
        <w:rPr>
          <w:rFonts w:ascii="Times New Roman" w:hAnsi="Times New Roman" w:cs="Times New Roman"/>
          <w:sz w:val="24"/>
          <w:szCs w:val="24"/>
        </w:rPr>
        <w:t xml:space="preserve"> Модель жидкого состояния. Свойства поверхностного слоя жидкости. Поверхностное натяжение жидкостей. Смачивание. Капиллярность.</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Лабораторная работа</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9. Измерение поверхностного натяжения жидкости.</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Электродинамика (11 ч) </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 xml:space="preserve">Электростатика (11 ч) </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Электрический заряд. Два рода электрических зарядов. Дискретность электрического заряда. Элементарный электрический заряд. Электризация тел. Закон сохранения электрического заряда. Закон Кулона. Электростатическое поле. Напряженность электростатического поля. Принцип суперпозиции полей. Линии напряженности электростатического поля. </w:t>
      </w:r>
      <w:r w:rsidRPr="004B6D3F">
        <w:rPr>
          <w:rFonts w:ascii="Times New Roman" w:hAnsi="Times New Roman" w:cs="Times New Roman"/>
          <w:sz w:val="24"/>
          <w:szCs w:val="24"/>
        </w:rPr>
        <w:lastRenderedPageBreak/>
        <w:t>Электростатическое поле точечных зарядов. Однородное электростатическое поле. Проводники и диэлектрики в электростатическом поле. Работа и потенциальная энергия электростатического поля. Потенциал электростатического поля. Разность потенциалов. Связь между напряженностью электростатического поля и разностью потен</w:t>
      </w:r>
      <w:r w:rsidR="00B9659E">
        <w:rPr>
          <w:rFonts w:ascii="Times New Roman" w:hAnsi="Times New Roman" w:cs="Times New Roman"/>
          <w:sz w:val="24"/>
          <w:szCs w:val="24"/>
        </w:rPr>
        <w:t xml:space="preserve">циалов. </w:t>
      </w:r>
      <w:r w:rsidRPr="004B6D3F">
        <w:rPr>
          <w:rFonts w:ascii="Times New Roman" w:hAnsi="Times New Roman" w:cs="Times New Roman"/>
          <w:sz w:val="24"/>
          <w:szCs w:val="24"/>
        </w:rPr>
        <w:t>Электрическая емкость проводника и конденсатора. Емкость плоского конденсатора. Энергия электростатического поля заряженного конденсатора.</w:t>
      </w:r>
    </w:p>
    <w:p w:rsidR="00B9659E" w:rsidRPr="00B9659E" w:rsidRDefault="004B6D3F">
      <w:pPr>
        <w:rPr>
          <w:rFonts w:ascii="Times New Roman" w:hAnsi="Times New Roman" w:cs="Times New Roman"/>
          <w:b/>
          <w:sz w:val="24"/>
          <w:szCs w:val="24"/>
        </w:rPr>
      </w:pPr>
      <w:r w:rsidRPr="00B9659E">
        <w:rPr>
          <w:rFonts w:ascii="Times New Roman" w:hAnsi="Times New Roman" w:cs="Times New Roman"/>
          <w:b/>
          <w:sz w:val="24"/>
          <w:szCs w:val="24"/>
        </w:rPr>
        <w:t>Лабораторная работа</w:t>
      </w:r>
    </w:p>
    <w:p w:rsidR="00B9659E"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10.  Измерение электрической емкости конденсатора.</w:t>
      </w:r>
    </w:p>
    <w:p w:rsidR="00404C04" w:rsidRPr="00404C04" w:rsidRDefault="009144E7">
      <w:pPr>
        <w:rPr>
          <w:rFonts w:ascii="Times New Roman" w:hAnsi="Times New Roman" w:cs="Times New Roman"/>
          <w:b/>
          <w:sz w:val="24"/>
          <w:szCs w:val="24"/>
        </w:rPr>
      </w:pPr>
      <w:r>
        <w:rPr>
          <w:rFonts w:ascii="Times New Roman" w:hAnsi="Times New Roman" w:cs="Times New Roman"/>
          <w:b/>
          <w:sz w:val="24"/>
          <w:szCs w:val="24"/>
        </w:rPr>
        <w:t xml:space="preserve">                                           </w:t>
      </w:r>
      <w:r w:rsidR="002D5440">
        <w:rPr>
          <w:rFonts w:ascii="Times New Roman" w:hAnsi="Times New Roman" w:cs="Times New Roman"/>
          <w:b/>
          <w:sz w:val="24"/>
          <w:szCs w:val="24"/>
        </w:rPr>
        <w:t>11 класс (68</w:t>
      </w:r>
      <w:r w:rsidR="004B6D3F" w:rsidRPr="00404C04">
        <w:rPr>
          <w:rFonts w:ascii="Times New Roman" w:hAnsi="Times New Roman" w:cs="Times New Roman"/>
          <w:b/>
          <w:sz w:val="24"/>
          <w:szCs w:val="24"/>
        </w:rPr>
        <w:t xml:space="preserve"> ч, 2 ч в неделю)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Электродинамика (39 ч)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Постоянный электрический ток (12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Исторические предпосылки учения о постоянном электрическом токе. Условия существования электрического тока. Электродвижущая сила. </w:t>
      </w:r>
      <w:r w:rsidRPr="00404C04">
        <w:rPr>
          <w:rFonts w:ascii="Times New Roman" w:hAnsi="Times New Roman" w:cs="Times New Roman"/>
          <w:i/>
          <w:sz w:val="24"/>
          <w:szCs w:val="24"/>
        </w:rPr>
        <w:t>Стационарное электрическое поле.</w:t>
      </w:r>
      <w:r w:rsidRPr="004B6D3F">
        <w:rPr>
          <w:rFonts w:ascii="Times New Roman" w:hAnsi="Times New Roman" w:cs="Times New Roman"/>
          <w:sz w:val="24"/>
          <w:szCs w:val="24"/>
        </w:rPr>
        <w:t xml:space="preserve"> Электрический ток в металлах. </w:t>
      </w:r>
      <w:r w:rsidRPr="00404C04">
        <w:rPr>
          <w:rFonts w:ascii="Times New Roman" w:hAnsi="Times New Roman" w:cs="Times New Roman"/>
          <w:i/>
          <w:sz w:val="24"/>
          <w:szCs w:val="24"/>
        </w:rPr>
        <w:t xml:space="preserve">Связь силы тока с зарядом электрона. </w:t>
      </w:r>
      <w:r w:rsidRPr="004B6D3F">
        <w:rPr>
          <w:rFonts w:ascii="Times New Roman" w:hAnsi="Times New Roman" w:cs="Times New Roman"/>
          <w:sz w:val="24"/>
          <w:szCs w:val="24"/>
        </w:rPr>
        <w:t xml:space="preserve">Проводимость в различных средах. Закон Ома для полной цепи. Электрические цепи с последовательным и параллельным соединением проводников. Применение законов постоянного тока. </w:t>
      </w:r>
      <w:r w:rsidRPr="00404C04">
        <w:rPr>
          <w:rFonts w:ascii="Times New Roman" w:hAnsi="Times New Roman" w:cs="Times New Roman"/>
          <w:i/>
          <w:sz w:val="24"/>
          <w:szCs w:val="24"/>
        </w:rPr>
        <w:t>Термопара.</w:t>
      </w:r>
      <w:r w:rsidRPr="004B6D3F">
        <w:rPr>
          <w:rFonts w:ascii="Times New Roman" w:hAnsi="Times New Roman" w:cs="Times New Roman"/>
          <w:sz w:val="24"/>
          <w:szCs w:val="24"/>
        </w:rPr>
        <w:t xml:space="preserve"> Применение электропроводности жидкости. Применение вакуумных приборов. Применение газовых разрядов. Применение полупроводников.</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Лабораторные работы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1.  ЭДС и внутреннего сопротивления источника тока.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2. Измерение электрического сопротивления с помощью омметра.</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Взаимосвязь электрического и магнитного полей (8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Магнитное поле. Вектор магнитной индукции. Линии магнитной индукции. Магнитное поле тока. Действие магнитного поля на проводник с током. Действие магнит</w:t>
      </w:r>
      <w:r w:rsidR="00404C04">
        <w:rPr>
          <w:rFonts w:ascii="Times New Roman" w:hAnsi="Times New Roman" w:cs="Times New Roman"/>
          <w:sz w:val="24"/>
          <w:szCs w:val="24"/>
        </w:rPr>
        <w:t>ного поля на движущиеся заряжен</w:t>
      </w:r>
      <w:r w:rsidRPr="004B6D3F">
        <w:rPr>
          <w:rFonts w:ascii="Times New Roman" w:hAnsi="Times New Roman" w:cs="Times New Roman"/>
          <w:sz w:val="24"/>
          <w:szCs w:val="24"/>
        </w:rPr>
        <w:t>ные частицы. Принцип действия электроизмерительных приборов. Явление электромагнитной индукции. Магнитный поток. ЭДС индукции. Закон электромагнитной индукции. Правило Л</w:t>
      </w:r>
      <w:r w:rsidR="00404C04">
        <w:rPr>
          <w:rFonts w:ascii="Times New Roman" w:hAnsi="Times New Roman" w:cs="Times New Roman"/>
          <w:sz w:val="24"/>
          <w:szCs w:val="24"/>
        </w:rPr>
        <w:t>енца. Вихревое электрическое по</w:t>
      </w:r>
      <w:r w:rsidRPr="004B6D3F">
        <w:rPr>
          <w:rFonts w:ascii="Times New Roman" w:hAnsi="Times New Roman" w:cs="Times New Roman"/>
          <w:sz w:val="24"/>
          <w:szCs w:val="24"/>
        </w:rPr>
        <w:t xml:space="preserve">ле. </w:t>
      </w:r>
      <w:r w:rsidRPr="00404C04">
        <w:rPr>
          <w:rFonts w:ascii="Times New Roman" w:hAnsi="Times New Roman" w:cs="Times New Roman"/>
          <w:i/>
          <w:sz w:val="24"/>
          <w:szCs w:val="24"/>
        </w:rPr>
        <w:t>Индукционный ток в проводниках, движущихся в магнитном поле.</w:t>
      </w:r>
      <w:r w:rsidRPr="004B6D3F">
        <w:rPr>
          <w:rFonts w:ascii="Times New Roman" w:hAnsi="Times New Roman" w:cs="Times New Roman"/>
          <w:sz w:val="24"/>
          <w:szCs w:val="24"/>
        </w:rPr>
        <w:t xml:space="preserve"> Самоиндукция. Индуктивность.</w:t>
      </w:r>
    </w:p>
    <w:p w:rsidR="007E741D" w:rsidRDefault="007E741D" w:rsidP="007E741D">
      <w:pPr>
        <w:rPr>
          <w:rFonts w:ascii="Times New Roman" w:hAnsi="Times New Roman" w:cs="Times New Roman"/>
          <w:b/>
          <w:sz w:val="24"/>
          <w:szCs w:val="24"/>
        </w:rPr>
      </w:pPr>
      <w:r>
        <w:rPr>
          <w:rFonts w:ascii="Times New Roman" w:hAnsi="Times New Roman" w:cs="Times New Roman"/>
          <w:b/>
          <w:sz w:val="24"/>
          <w:szCs w:val="24"/>
        </w:rPr>
        <w:t>Лабораторная работа</w:t>
      </w:r>
    </w:p>
    <w:p w:rsidR="007E741D" w:rsidRPr="007E741D" w:rsidRDefault="007E741D" w:rsidP="007E741D">
      <w:pPr>
        <w:rPr>
          <w:rFonts w:ascii="Times New Roman" w:hAnsi="Times New Roman" w:cs="Times New Roman"/>
          <w:i/>
          <w:sz w:val="24"/>
          <w:szCs w:val="24"/>
        </w:rPr>
      </w:pPr>
      <w:r w:rsidRPr="007E741D">
        <w:rPr>
          <w:rFonts w:ascii="Times New Roman" w:hAnsi="Times New Roman" w:cs="Times New Roman"/>
          <w:sz w:val="24"/>
          <w:szCs w:val="24"/>
        </w:rPr>
        <w:t xml:space="preserve">3. </w:t>
      </w:r>
      <w:r w:rsidRPr="007E741D">
        <w:rPr>
          <w:rFonts w:ascii="Times New Roman" w:hAnsi="Times New Roman" w:cs="Times New Roman"/>
          <w:i/>
          <w:sz w:val="24"/>
          <w:szCs w:val="24"/>
        </w:rPr>
        <w:t>Исследование явления электромагнитной индукции</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Электромагнитные колебания и волны (7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История развития учения о световых явлениях. Корпускулярно-волновой дуализм. Свободные механические колебания. Гармонические колебания. Колебательный контур. Свободные электромагнитные колебания. Превращение энергии в колебательном контуре. Период электромагнитных колебаний. Вынужденные электромагнитные колебания. Переменный электрический ток. Генератор переменного тока. Трансформатор. Электромагнитное поле. </w:t>
      </w:r>
      <w:r w:rsidRPr="004B6D3F">
        <w:rPr>
          <w:rFonts w:ascii="Times New Roman" w:hAnsi="Times New Roman" w:cs="Times New Roman"/>
          <w:sz w:val="24"/>
          <w:szCs w:val="24"/>
        </w:rPr>
        <w:lastRenderedPageBreak/>
        <w:t>Гипотеза Максвелла. Механические волны. Излучение и прием электромагнитных волн. Открытый колебательный контур. Скорость электромагнитных волн. Развитие сре</w:t>
      </w:r>
      <w:proofErr w:type="gramStart"/>
      <w:r w:rsidRPr="004B6D3F">
        <w:rPr>
          <w:rFonts w:ascii="Times New Roman" w:hAnsi="Times New Roman" w:cs="Times New Roman"/>
          <w:sz w:val="24"/>
          <w:szCs w:val="24"/>
        </w:rPr>
        <w:t>дств св</w:t>
      </w:r>
      <w:proofErr w:type="gramEnd"/>
      <w:r w:rsidRPr="004B6D3F">
        <w:rPr>
          <w:rFonts w:ascii="Times New Roman" w:hAnsi="Times New Roman" w:cs="Times New Roman"/>
          <w:sz w:val="24"/>
          <w:szCs w:val="24"/>
        </w:rPr>
        <w:t xml:space="preserve">язи.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Оптика (7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Электромагнитная природа света. Понятия и законы геометрической оптики. Законы распространения света. Ход лучей в зеркалах, призмах и линзах. Формула тонкой линзы. Оптические приборы. Волновые свойства света: интерференция, дифракция, дисперсия, поляризация. Скорость света и ее экспериментальное определение. Электромагнитные волны разных диапазонов и их практическое применение.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Лабораторная работа</w:t>
      </w:r>
    </w:p>
    <w:p w:rsidR="00404C04" w:rsidRDefault="007E741D">
      <w:pPr>
        <w:rPr>
          <w:rFonts w:ascii="Times New Roman" w:hAnsi="Times New Roman" w:cs="Times New Roman"/>
          <w:sz w:val="24"/>
          <w:szCs w:val="24"/>
        </w:rPr>
      </w:pPr>
      <w:r>
        <w:rPr>
          <w:rFonts w:ascii="Times New Roman" w:hAnsi="Times New Roman" w:cs="Times New Roman"/>
          <w:sz w:val="24"/>
          <w:szCs w:val="24"/>
        </w:rPr>
        <w:t xml:space="preserve"> 4</w:t>
      </w:r>
      <w:r w:rsidR="004B6D3F" w:rsidRPr="004B6D3F">
        <w:rPr>
          <w:rFonts w:ascii="Times New Roman" w:hAnsi="Times New Roman" w:cs="Times New Roman"/>
          <w:sz w:val="24"/>
          <w:szCs w:val="24"/>
        </w:rPr>
        <w:t>. Измерение относительного показателя преломления вещества.</w:t>
      </w:r>
    </w:p>
    <w:p w:rsidR="007E741D" w:rsidRPr="007E741D" w:rsidRDefault="007E741D">
      <w:pPr>
        <w:rPr>
          <w:rFonts w:ascii="Times New Roman" w:hAnsi="Times New Roman" w:cs="Times New Roman"/>
          <w:i/>
          <w:sz w:val="24"/>
          <w:szCs w:val="24"/>
        </w:rPr>
      </w:pPr>
      <w:r>
        <w:rPr>
          <w:rFonts w:ascii="Times New Roman" w:hAnsi="Times New Roman" w:cs="Times New Roman"/>
          <w:sz w:val="24"/>
          <w:szCs w:val="24"/>
        </w:rPr>
        <w:t xml:space="preserve">5. </w:t>
      </w:r>
      <w:r w:rsidRPr="007E741D">
        <w:rPr>
          <w:rFonts w:ascii="Times New Roman" w:hAnsi="Times New Roman" w:cs="Times New Roman"/>
          <w:i/>
          <w:sz w:val="24"/>
          <w:szCs w:val="24"/>
        </w:rPr>
        <w:t>Определение длины световой волны</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Основы специальной теории относительности (5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Представления классической физики о пространстве и времени. Электродинамика и принцип относительности. Постулаты специальной теории относительности</w:t>
      </w:r>
      <w:r w:rsidRPr="00404C04">
        <w:rPr>
          <w:rFonts w:ascii="Times New Roman" w:hAnsi="Times New Roman" w:cs="Times New Roman"/>
          <w:i/>
          <w:sz w:val="24"/>
          <w:szCs w:val="24"/>
        </w:rPr>
        <w:t>. Проблема одновременности. Относительность длины отрезков и промежутков времени. Элементы релятивистской динамики.</w:t>
      </w:r>
      <w:r w:rsidRPr="004B6D3F">
        <w:rPr>
          <w:rFonts w:ascii="Times New Roman" w:hAnsi="Times New Roman" w:cs="Times New Roman"/>
          <w:sz w:val="24"/>
          <w:szCs w:val="24"/>
        </w:rPr>
        <w:t xml:space="preserve"> Взаимосвязь массы и энергии.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Элементы квантовой физики (20 ч)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Фотоэффект (5 ч)</w:t>
      </w:r>
    </w:p>
    <w:p w:rsidR="009144E7"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Фотоэффект. Законы фотоэффекта. Гипотеза Планка о квантах. Фотон. Уравнение фотоэффекта. Фотоэлементы. Гипотеза де Бройля о волновых свойствах частиц. Корпускулярно-волновой дуализм. Давление света. Соотношение неопределенностей Гейзенберга.</w:t>
      </w:r>
    </w:p>
    <w:p w:rsidR="009144E7" w:rsidRDefault="004B6D3F">
      <w:pPr>
        <w:rPr>
          <w:rFonts w:ascii="Times New Roman" w:hAnsi="Times New Roman" w:cs="Times New Roman"/>
          <w:sz w:val="24"/>
          <w:szCs w:val="24"/>
        </w:rPr>
      </w:pPr>
      <w:r w:rsidRPr="00404C04">
        <w:rPr>
          <w:rFonts w:ascii="Times New Roman" w:hAnsi="Times New Roman" w:cs="Times New Roman"/>
          <w:b/>
          <w:sz w:val="24"/>
          <w:szCs w:val="24"/>
        </w:rPr>
        <w:t xml:space="preserve"> Строение атома (5 ч) </w:t>
      </w:r>
    </w:p>
    <w:p w:rsidR="00404C04" w:rsidRPr="009144E7"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Опыты Резерфорда. Строение атома. Квантовые постулаты Бора. Спектры испускания и поглощения. Лазеры.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Лабораторная работа</w:t>
      </w:r>
    </w:p>
    <w:p w:rsidR="00404C04" w:rsidRDefault="007E741D">
      <w:pPr>
        <w:rPr>
          <w:rFonts w:ascii="Times New Roman" w:hAnsi="Times New Roman" w:cs="Times New Roman"/>
          <w:sz w:val="24"/>
          <w:szCs w:val="24"/>
        </w:rPr>
      </w:pPr>
      <w:r>
        <w:rPr>
          <w:rFonts w:ascii="Times New Roman" w:hAnsi="Times New Roman" w:cs="Times New Roman"/>
          <w:sz w:val="24"/>
          <w:szCs w:val="24"/>
        </w:rPr>
        <w:t xml:space="preserve"> 6</w:t>
      </w:r>
      <w:r w:rsidR="004B6D3F" w:rsidRPr="004B6D3F">
        <w:rPr>
          <w:rFonts w:ascii="Times New Roman" w:hAnsi="Times New Roman" w:cs="Times New Roman"/>
          <w:sz w:val="24"/>
          <w:szCs w:val="24"/>
        </w:rPr>
        <w:t xml:space="preserve">. Наблюдение линейчатых спектров. </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Атомное ядро (10 ч)</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t xml:space="preserve"> Радиоактивность. Состав атомного ядра. Протонно-нейтронная модель ядра. Ядерные силы. Энергия связи атомных ядер. Дефект массы. Радиоактивные превращения. Период полураспада. Закон радиоактивного распада. Ядерные реакции. Энергетический выход ядерных реакций. Деление ядер урана. Цепная реакция. Ядерный реактор. Ядерная энергетика. </w:t>
      </w:r>
      <w:r w:rsidRPr="004B6D3F">
        <w:rPr>
          <w:rFonts w:ascii="Times New Roman" w:hAnsi="Times New Roman" w:cs="Times New Roman"/>
          <w:i/>
          <w:sz w:val="24"/>
          <w:szCs w:val="24"/>
        </w:rPr>
        <w:t>Энергия синтеза атомных ядер.</w:t>
      </w:r>
      <w:r w:rsidRPr="004B6D3F">
        <w:rPr>
          <w:rFonts w:ascii="Times New Roman" w:hAnsi="Times New Roman" w:cs="Times New Roman"/>
          <w:sz w:val="24"/>
          <w:szCs w:val="24"/>
        </w:rPr>
        <w:t xml:space="preserve">Биологическое действие радиоактивных излучений. Доза излучения. Элементарные частицы. Фундаментальные взаимодействия. </w:t>
      </w:r>
      <w:r w:rsidRPr="00404C04">
        <w:rPr>
          <w:rFonts w:ascii="Times New Roman" w:hAnsi="Times New Roman" w:cs="Times New Roman"/>
          <w:i/>
          <w:sz w:val="24"/>
          <w:szCs w:val="24"/>
        </w:rPr>
        <w:t>Классы фундаментальных частиц.</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Астрофизика (8 ч)</w:t>
      </w:r>
    </w:p>
    <w:p w:rsidR="00404C04" w:rsidRPr="00404C04" w:rsidRDefault="004B6D3F">
      <w:pPr>
        <w:rPr>
          <w:rFonts w:ascii="Times New Roman" w:hAnsi="Times New Roman" w:cs="Times New Roman"/>
          <w:b/>
          <w:sz w:val="24"/>
          <w:szCs w:val="24"/>
        </w:rPr>
      </w:pPr>
      <w:r w:rsidRPr="00404C04">
        <w:rPr>
          <w:rFonts w:ascii="Times New Roman" w:hAnsi="Times New Roman" w:cs="Times New Roman"/>
          <w:b/>
          <w:sz w:val="24"/>
          <w:szCs w:val="24"/>
        </w:rPr>
        <w:t xml:space="preserve"> Элементы астрофизики (8 ч) </w:t>
      </w:r>
    </w:p>
    <w:p w:rsidR="00404C04" w:rsidRDefault="004B6D3F">
      <w:pPr>
        <w:rPr>
          <w:rFonts w:ascii="Times New Roman" w:hAnsi="Times New Roman" w:cs="Times New Roman"/>
          <w:sz w:val="24"/>
          <w:szCs w:val="24"/>
        </w:rPr>
      </w:pPr>
      <w:r w:rsidRPr="004B6D3F">
        <w:rPr>
          <w:rFonts w:ascii="Times New Roman" w:hAnsi="Times New Roman" w:cs="Times New Roman"/>
          <w:sz w:val="24"/>
          <w:szCs w:val="24"/>
        </w:rPr>
        <w:lastRenderedPageBreak/>
        <w:t xml:space="preserve">Строение и состав Солнечной системы. Звезды и источники их энергии. Внутреннее строение Солнца. Современные представления о происхождении и эволюции Солнца и звезд. Галактика. Типы галактик. Вселенная. </w:t>
      </w:r>
      <w:r w:rsidRPr="00404C04">
        <w:rPr>
          <w:rFonts w:ascii="Times New Roman" w:hAnsi="Times New Roman" w:cs="Times New Roman"/>
          <w:i/>
          <w:sz w:val="24"/>
          <w:szCs w:val="24"/>
        </w:rPr>
        <w:t>Космогония</w:t>
      </w:r>
      <w:r w:rsidRPr="004B6D3F">
        <w:rPr>
          <w:rFonts w:ascii="Times New Roman" w:hAnsi="Times New Roman" w:cs="Times New Roman"/>
          <w:sz w:val="24"/>
          <w:szCs w:val="24"/>
        </w:rPr>
        <w:t>. Применимость законов физики для объяснения природы небесных объектов. Пространственные масштабы наблюдаемой Вселенной и применимость физических законов.</w:t>
      </w:r>
    </w:p>
    <w:p w:rsidR="00353D80" w:rsidRDefault="002D5440">
      <w:pPr>
        <w:rPr>
          <w:rFonts w:ascii="Times New Roman" w:hAnsi="Times New Roman" w:cs="Times New Roman"/>
          <w:b/>
          <w:sz w:val="24"/>
          <w:szCs w:val="24"/>
        </w:rPr>
      </w:pPr>
      <w:r>
        <w:rPr>
          <w:rFonts w:ascii="Times New Roman" w:hAnsi="Times New Roman" w:cs="Times New Roman"/>
          <w:b/>
          <w:sz w:val="24"/>
          <w:szCs w:val="24"/>
        </w:rPr>
        <w:t>Резервное время (1</w:t>
      </w:r>
      <w:r w:rsidR="004B6D3F" w:rsidRPr="00404C04">
        <w:rPr>
          <w:rFonts w:ascii="Times New Roman" w:hAnsi="Times New Roman" w:cs="Times New Roman"/>
          <w:b/>
          <w:sz w:val="24"/>
          <w:szCs w:val="24"/>
        </w:rPr>
        <w:t xml:space="preserve"> ч) </w:t>
      </w:r>
    </w:p>
    <w:p w:rsidR="002D5440" w:rsidRPr="002D5440" w:rsidRDefault="002D5440" w:rsidP="002D5440">
      <w:pPr>
        <w:spacing w:after="0" w:line="240" w:lineRule="auto"/>
        <w:rPr>
          <w:rFonts w:ascii="Times New Roman" w:eastAsia="Calibri" w:hAnsi="Times New Roman" w:cs="Times New Roman"/>
          <w:b/>
          <w:sz w:val="24"/>
          <w:szCs w:val="24"/>
          <w:lang w:eastAsia="ru-RU"/>
        </w:rPr>
      </w:pPr>
      <w:r>
        <w:rPr>
          <w:rFonts w:ascii="Times New Roman" w:hAnsi="Times New Roman" w:cs="Times New Roman"/>
          <w:sz w:val="24"/>
          <w:szCs w:val="24"/>
        </w:rPr>
        <w:t xml:space="preserve">                                                </w:t>
      </w:r>
      <w:r w:rsidRPr="002D5440">
        <w:rPr>
          <w:rFonts w:ascii="Times New Roman" w:eastAsia="Calibri" w:hAnsi="Times New Roman" w:cs="Times New Roman"/>
          <w:b/>
          <w:sz w:val="24"/>
          <w:szCs w:val="24"/>
          <w:lang w:eastAsia="ru-RU"/>
        </w:rPr>
        <w:t xml:space="preserve">Тематическое планирование </w:t>
      </w:r>
    </w:p>
    <w:p w:rsidR="002D5440" w:rsidRDefault="002D5440" w:rsidP="00353D80">
      <w:pPr>
        <w:rPr>
          <w:rFonts w:ascii="Times New Roman" w:hAnsi="Times New Roman" w:cs="Times New Roman"/>
          <w:sz w:val="24"/>
          <w:szCs w:val="24"/>
        </w:rPr>
      </w:pPr>
    </w:p>
    <w:p w:rsidR="00353D80" w:rsidRDefault="002D5440" w:rsidP="00353D8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10</w:t>
      </w:r>
      <w:r w:rsidR="00353D80" w:rsidRPr="00353D80">
        <w:rPr>
          <w:rFonts w:ascii="Times New Roman" w:eastAsia="Calibri" w:hAnsi="Times New Roman" w:cs="Times New Roman"/>
          <w:b/>
          <w:sz w:val="24"/>
          <w:szCs w:val="24"/>
          <w:lang w:eastAsia="ru-RU"/>
        </w:rPr>
        <w:t xml:space="preserve"> класс. </w:t>
      </w:r>
    </w:p>
    <w:p w:rsidR="002D5440" w:rsidRPr="00353D80" w:rsidRDefault="002D5440" w:rsidP="00353D80">
      <w:pPr>
        <w:spacing w:after="0" w:line="240" w:lineRule="auto"/>
        <w:jc w:val="center"/>
        <w:rPr>
          <w:rFonts w:ascii="Times New Roman" w:eastAsia="Calibri" w:hAnsi="Times New Roman" w:cs="Times New Roman"/>
          <w:b/>
          <w:sz w:val="24"/>
          <w:szCs w:val="24"/>
          <w:lang w:eastAsia="ru-RU"/>
        </w:rPr>
      </w:pPr>
    </w:p>
    <w:tbl>
      <w:tblPr>
        <w:tblW w:w="1186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gridCol w:w="1757"/>
      </w:tblGrid>
      <w:tr w:rsidR="00353D80" w:rsidRPr="00353D80" w:rsidTr="00441131">
        <w:trPr>
          <w:cantSplit/>
          <w:trHeight w:val="798"/>
          <w:jc w:val="center"/>
        </w:trPr>
        <w:tc>
          <w:tcPr>
            <w:tcW w:w="4565" w:type="dxa"/>
            <w:vAlign w:val="center"/>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Содержание программы</w:t>
            </w:r>
          </w:p>
        </w:tc>
        <w:tc>
          <w:tcPr>
            <w:tcW w:w="1842"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часов</w:t>
            </w:r>
          </w:p>
        </w:tc>
        <w:tc>
          <w:tcPr>
            <w:tcW w:w="1944"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лабораторных работ</w:t>
            </w:r>
          </w:p>
        </w:tc>
        <w:tc>
          <w:tcPr>
            <w:tcW w:w="1757"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 xml:space="preserve">Количество контрольных работ. </w:t>
            </w:r>
          </w:p>
        </w:tc>
        <w:tc>
          <w:tcPr>
            <w:tcW w:w="1757"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Тестирование</w:t>
            </w:r>
          </w:p>
        </w:tc>
      </w:tr>
      <w:tr w:rsidR="00353D80" w:rsidRPr="00353D80" w:rsidTr="00441131">
        <w:trPr>
          <w:trHeight w:val="1666"/>
          <w:jc w:val="center"/>
        </w:trPr>
        <w:tc>
          <w:tcPr>
            <w:tcW w:w="4565" w:type="dxa"/>
          </w:tcPr>
          <w:p w:rsidR="002D5440" w:rsidRDefault="002D5440" w:rsidP="002D5440">
            <w:pPr>
              <w:rPr>
                <w:rFonts w:ascii="Times New Roman" w:hAnsi="Times New Roman" w:cs="Times New Roman"/>
                <w:b/>
                <w:sz w:val="24"/>
                <w:szCs w:val="24"/>
              </w:rPr>
            </w:pPr>
            <w:r>
              <w:rPr>
                <w:rFonts w:ascii="Times New Roman" w:hAnsi="Times New Roman" w:cs="Times New Roman"/>
                <w:b/>
                <w:sz w:val="24"/>
                <w:szCs w:val="24"/>
              </w:rPr>
              <w:t>Введение</w:t>
            </w:r>
          </w:p>
          <w:p w:rsidR="002D5440" w:rsidRPr="00B9659E" w:rsidRDefault="002D5440" w:rsidP="002D5440">
            <w:pPr>
              <w:rPr>
                <w:rFonts w:ascii="Times New Roman" w:hAnsi="Times New Roman" w:cs="Times New Roman"/>
                <w:b/>
                <w:sz w:val="24"/>
                <w:szCs w:val="24"/>
              </w:rPr>
            </w:pPr>
            <w:r>
              <w:rPr>
                <w:rFonts w:ascii="Times New Roman" w:hAnsi="Times New Roman" w:cs="Times New Roman"/>
                <w:b/>
                <w:sz w:val="24"/>
                <w:szCs w:val="24"/>
              </w:rPr>
              <w:t xml:space="preserve">Классическая механика </w:t>
            </w:r>
          </w:p>
          <w:p w:rsidR="002D5440" w:rsidRDefault="002D5440" w:rsidP="002D5440">
            <w:pPr>
              <w:rPr>
                <w:rFonts w:ascii="Times New Roman" w:hAnsi="Times New Roman" w:cs="Times New Roman"/>
                <w:b/>
                <w:sz w:val="24"/>
                <w:szCs w:val="24"/>
              </w:rPr>
            </w:pPr>
            <w:r w:rsidRPr="00B9659E">
              <w:rPr>
                <w:rFonts w:ascii="Times New Roman" w:hAnsi="Times New Roman" w:cs="Times New Roman"/>
                <w:b/>
                <w:sz w:val="24"/>
                <w:szCs w:val="24"/>
              </w:rPr>
              <w:t>Молекулярная физика (34 ч)</w:t>
            </w:r>
          </w:p>
          <w:p w:rsidR="002D5440" w:rsidRDefault="002D5440" w:rsidP="002D5440">
            <w:pPr>
              <w:rPr>
                <w:rFonts w:ascii="Times New Roman" w:hAnsi="Times New Roman" w:cs="Times New Roman"/>
                <w:b/>
                <w:sz w:val="24"/>
                <w:szCs w:val="24"/>
              </w:rPr>
            </w:pPr>
            <w:r w:rsidRPr="00B9659E">
              <w:rPr>
                <w:rFonts w:ascii="Times New Roman" w:hAnsi="Times New Roman" w:cs="Times New Roman"/>
                <w:b/>
                <w:sz w:val="24"/>
                <w:szCs w:val="24"/>
              </w:rPr>
              <w:t xml:space="preserve"> Основы молекулярно-кинетическо</w:t>
            </w:r>
            <w:r>
              <w:rPr>
                <w:rFonts w:ascii="Times New Roman" w:hAnsi="Times New Roman" w:cs="Times New Roman"/>
                <w:b/>
                <w:sz w:val="24"/>
                <w:szCs w:val="24"/>
              </w:rPr>
              <w:t xml:space="preserve">й теории строения вещества </w:t>
            </w:r>
          </w:p>
          <w:p w:rsidR="00DB1D05" w:rsidRDefault="002D5440" w:rsidP="00DB1D05">
            <w:pPr>
              <w:rPr>
                <w:rFonts w:ascii="Times New Roman" w:hAnsi="Times New Roman" w:cs="Times New Roman"/>
                <w:b/>
                <w:sz w:val="24"/>
                <w:szCs w:val="24"/>
              </w:rPr>
            </w:pPr>
            <w:r w:rsidRPr="00B9659E">
              <w:rPr>
                <w:rFonts w:ascii="Times New Roman" w:hAnsi="Times New Roman" w:cs="Times New Roman"/>
                <w:b/>
                <w:sz w:val="24"/>
                <w:szCs w:val="24"/>
              </w:rPr>
              <w:t xml:space="preserve"> </w:t>
            </w:r>
            <w:r w:rsidR="00DB1D05" w:rsidRPr="00B9659E">
              <w:rPr>
                <w:rFonts w:ascii="Times New Roman" w:hAnsi="Times New Roman" w:cs="Times New Roman"/>
                <w:b/>
                <w:sz w:val="24"/>
                <w:szCs w:val="24"/>
              </w:rPr>
              <w:t>Основные поня</w:t>
            </w:r>
            <w:r w:rsidR="00DB1D05">
              <w:rPr>
                <w:rFonts w:ascii="Times New Roman" w:hAnsi="Times New Roman" w:cs="Times New Roman"/>
                <w:b/>
                <w:sz w:val="24"/>
                <w:szCs w:val="24"/>
              </w:rPr>
              <w:t xml:space="preserve">тия и законы термодинамики </w:t>
            </w:r>
          </w:p>
          <w:p w:rsidR="00DB1D05" w:rsidRDefault="00DB1D05" w:rsidP="00DB1D05">
            <w:pPr>
              <w:rPr>
                <w:rFonts w:ascii="Times New Roman" w:hAnsi="Times New Roman" w:cs="Times New Roman"/>
                <w:b/>
                <w:sz w:val="24"/>
                <w:szCs w:val="24"/>
              </w:rPr>
            </w:pPr>
            <w:r>
              <w:rPr>
                <w:rFonts w:ascii="Times New Roman" w:hAnsi="Times New Roman" w:cs="Times New Roman"/>
                <w:b/>
                <w:sz w:val="24"/>
                <w:szCs w:val="24"/>
              </w:rPr>
              <w:t>Свойства газов</w:t>
            </w:r>
          </w:p>
          <w:p w:rsidR="00DB1D05" w:rsidRDefault="00DB1D05" w:rsidP="00DB1D05">
            <w:pPr>
              <w:rPr>
                <w:rFonts w:ascii="Times New Roman" w:hAnsi="Times New Roman" w:cs="Times New Roman"/>
                <w:b/>
                <w:sz w:val="24"/>
                <w:szCs w:val="24"/>
              </w:rPr>
            </w:pPr>
            <w:r w:rsidRPr="00B9659E">
              <w:rPr>
                <w:rFonts w:ascii="Times New Roman" w:hAnsi="Times New Roman" w:cs="Times New Roman"/>
                <w:b/>
                <w:sz w:val="24"/>
                <w:szCs w:val="24"/>
              </w:rPr>
              <w:t>Свойства твердых тел и жидкостей</w:t>
            </w:r>
          </w:p>
          <w:p w:rsidR="00DB1D05" w:rsidRDefault="00DB1D05" w:rsidP="00DB1D05">
            <w:pPr>
              <w:rPr>
                <w:rFonts w:ascii="Times New Roman" w:hAnsi="Times New Roman" w:cs="Times New Roman"/>
                <w:b/>
                <w:sz w:val="24"/>
                <w:szCs w:val="24"/>
              </w:rPr>
            </w:pPr>
            <w:r w:rsidRPr="00B9659E">
              <w:rPr>
                <w:rFonts w:ascii="Times New Roman" w:hAnsi="Times New Roman" w:cs="Times New Roman"/>
                <w:b/>
                <w:sz w:val="24"/>
                <w:szCs w:val="24"/>
              </w:rPr>
              <w:t>Электродинамика (11 ч)</w:t>
            </w:r>
          </w:p>
          <w:p w:rsidR="00353D80" w:rsidRPr="00353D80" w:rsidRDefault="00DB1D05" w:rsidP="00DB1D05">
            <w:pPr>
              <w:rPr>
                <w:rFonts w:ascii="Times New Roman" w:hAnsi="Times New Roman" w:cs="Times New Roman"/>
                <w:b/>
                <w:sz w:val="24"/>
                <w:szCs w:val="24"/>
              </w:rPr>
            </w:pPr>
            <w:r>
              <w:rPr>
                <w:rFonts w:ascii="Times New Roman" w:hAnsi="Times New Roman" w:cs="Times New Roman"/>
                <w:b/>
                <w:sz w:val="24"/>
                <w:szCs w:val="24"/>
              </w:rPr>
              <w:t xml:space="preserve">Электростатика </w:t>
            </w:r>
            <w:r w:rsidRPr="00B9659E">
              <w:rPr>
                <w:rFonts w:ascii="Times New Roman" w:hAnsi="Times New Roman" w:cs="Times New Roman"/>
                <w:b/>
                <w:sz w:val="24"/>
                <w:szCs w:val="24"/>
              </w:rPr>
              <w:t xml:space="preserve"> </w:t>
            </w:r>
          </w:p>
        </w:tc>
        <w:tc>
          <w:tcPr>
            <w:tcW w:w="1842" w:type="dxa"/>
          </w:tcPr>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p>
          <w:p w:rsidR="00353D80" w:rsidRDefault="00353D80" w:rsidP="00353D80">
            <w:pPr>
              <w:spacing w:after="0" w:line="240" w:lineRule="auto"/>
              <w:jc w:val="center"/>
              <w:rPr>
                <w:rFonts w:ascii="Times New Roman" w:eastAsia="Calibri" w:hAnsi="Times New Roman" w:cs="Times New Roman"/>
                <w:sz w:val="24"/>
                <w:szCs w:val="24"/>
                <w:lang w:eastAsia="ru-RU"/>
              </w:rPr>
            </w:pPr>
          </w:p>
          <w:p w:rsidR="002D5440" w:rsidRPr="00353D80" w:rsidRDefault="002D544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2D5440"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6</w:t>
            </w: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17</w:t>
            </w:r>
          </w:p>
          <w:p w:rsidR="00DB1D05" w:rsidRDefault="00DB1D05" w:rsidP="00DB1D05">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p>
          <w:p w:rsidR="00DB1D05" w:rsidRDefault="00DB1D05" w:rsidP="00DB1D05">
            <w:pPr>
              <w:rPr>
                <w:rFonts w:ascii="Times New Roman" w:eastAsia="Calibri" w:hAnsi="Times New Roman" w:cs="Times New Roman"/>
                <w:sz w:val="24"/>
                <w:szCs w:val="24"/>
                <w:lang w:eastAsia="ru-RU"/>
              </w:rPr>
            </w:pPr>
          </w:p>
          <w:p w:rsidR="00DB1D05" w:rsidRPr="00DB1D05"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DB1D05">
              <w:rPr>
                <w:rFonts w:ascii="Times New Roman" w:eastAsia="Calibri" w:hAnsi="Times New Roman" w:cs="Times New Roman"/>
                <w:sz w:val="24"/>
                <w:szCs w:val="24"/>
                <w:lang w:eastAsia="ru-RU"/>
              </w:rPr>
              <w:t>11</w:t>
            </w:r>
          </w:p>
        </w:tc>
        <w:tc>
          <w:tcPr>
            <w:tcW w:w="1944"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DB1D0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353D80" w:rsidRPr="00353D80">
              <w:rPr>
                <w:rFonts w:ascii="Times New Roman" w:eastAsia="Calibri" w:hAnsi="Times New Roman" w:cs="Times New Roman"/>
                <w:sz w:val="24"/>
                <w:szCs w:val="24"/>
                <w:lang w:eastAsia="ru-RU"/>
              </w:rPr>
              <w:t>-</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rPr>
                <w:rFonts w:ascii="Times New Roman" w:eastAsia="Calibri" w:hAnsi="Times New Roman" w:cs="Times New Roman"/>
                <w:sz w:val="24"/>
                <w:szCs w:val="24"/>
                <w:lang w:eastAsia="ru-RU"/>
              </w:rPr>
            </w:pPr>
          </w:p>
          <w:p w:rsidR="00353D80" w:rsidRPr="00DB1D05" w:rsidRDefault="00DB1D05" w:rsidP="00DB1D05">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57"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r w:rsidRPr="00353D80">
              <w:rPr>
                <w:rFonts w:ascii="Times New Roman" w:eastAsia="Calibri" w:hAnsi="Times New Roman" w:cs="Times New Roman"/>
                <w:sz w:val="24"/>
                <w:szCs w:val="24"/>
                <w:lang w:eastAsia="ru-RU"/>
              </w:rPr>
              <w:t>-</w:t>
            </w: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353D80">
            <w:pPr>
              <w:spacing w:after="0" w:line="240" w:lineRule="auto"/>
              <w:jc w:val="center"/>
              <w:rPr>
                <w:rFonts w:ascii="Times New Roman" w:eastAsia="Calibri" w:hAnsi="Times New Roman" w:cs="Times New Roman"/>
                <w:sz w:val="24"/>
                <w:szCs w:val="24"/>
                <w:lang w:eastAsia="ru-RU"/>
              </w:rPr>
            </w:pPr>
          </w:p>
          <w:p w:rsid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DB1D05" w:rsidRDefault="00DB1D05" w:rsidP="00DB1D05">
            <w:pPr>
              <w:rPr>
                <w:rFonts w:ascii="Times New Roman" w:eastAsia="Calibri" w:hAnsi="Times New Roman" w:cs="Times New Roman"/>
                <w:sz w:val="24"/>
                <w:szCs w:val="24"/>
                <w:lang w:eastAsia="ru-RU"/>
              </w:rPr>
            </w:pPr>
          </w:p>
          <w:p w:rsidR="00353D80" w:rsidRPr="00DB1D05" w:rsidRDefault="00DB1D05" w:rsidP="00DB1D05">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757"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p>
          <w:p w:rsidR="00353D80" w:rsidRPr="00353D80" w:rsidRDefault="00353D80" w:rsidP="00353D80">
            <w:pPr>
              <w:spacing w:after="0" w:line="240" w:lineRule="auto"/>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tc>
      </w:tr>
      <w:tr w:rsidR="00353D80" w:rsidRPr="00353D80" w:rsidTr="00441131">
        <w:trPr>
          <w:jc w:val="center"/>
        </w:trPr>
        <w:tc>
          <w:tcPr>
            <w:tcW w:w="4565" w:type="dxa"/>
          </w:tcPr>
          <w:p w:rsidR="00353D80" w:rsidRPr="00353D80" w:rsidRDefault="00353D80" w:rsidP="00353D80">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Итого</w:t>
            </w:r>
          </w:p>
        </w:tc>
        <w:tc>
          <w:tcPr>
            <w:tcW w:w="1842"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1944"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p>
        </w:tc>
        <w:tc>
          <w:tcPr>
            <w:tcW w:w="1757" w:type="dxa"/>
          </w:tcPr>
          <w:p w:rsidR="00353D80" w:rsidRPr="00353D80" w:rsidRDefault="00DB1D05" w:rsidP="00353D80">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c>
          <w:tcPr>
            <w:tcW w:w="1757" w:type="dxa"/>
          </w:tcPr>
          <w:p w:rsidR="00353D80" w:rsidRPr="00353D80" w:rsidRDefault="00353D80" w:rsidP="00353D80">
            <w:pPr>
              <w:spacing w:after="0" w:line="240" w:lineRule="auto"/>
              <w:jc w:val="center"/>
              <w:rPr>
                <w:rFonts w:ascii="Times New Roman" w:eastAsia="Calibri" w:hAnsi="Times New Roman" w:cs="Times New Roman"/>
                <w:sz w:val="24"/>
                <w:szCs w:val="24"/>
                <w:lang w:eastAsia="ru-RU"/>
              </w:rPr>
            </w:pPr>
          </w:p>
        </w:tc>
      </w:tr>
    </w:tbl>
    <w:p w:rsidR="002D5440" w:rsidRDefault="002D5440" w:rsidP="002D5440">
      <w:pPr>
        <w:spacing w:after="0" w:line="240" w:lineRule="auto"/>
        <w:jc w:val="center"/>
        <w:rPr>
          <w:rFonts w:ascii="Times New Roman" w:eastAsia="Calibri" w:hAnsi="Times New Roman" w:cs="Times New Roman"/>
          <w:b/>
          <w:sz w:val="24"/>
          <w:szCs w:val="24"/>
          <w:lang w:eastAsia="ru-RU"/>
        </w:rPr>
      </w:pPr>
    </w:p>
    <w:p w:rsidR="002D5440" w:rsidRDefault="002D5440" w:rsidP="002D5440">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11</w:t>
      </w:r>
      <w:r w:rsidRPr="00353D80">
        <w:rPr>
          <w:rFonts w:ascii="Times New Roman" w:eastAsia="Calibri" w:hAnsi="Times New Roman" w:cs="Times New Roman"/>
          <w:b/>
          <w:sz w:val="24"/>
          <w:szCs w:val="24"/>
          <w:lang w:eastAsia="ru-RU"/>
        </w:rPr>
        <w:t xml:space="preserve"> класс. </w:t>
      </w:r>
    </w:p>
    <w:p w:rsidR="002D5440" w:rsidRPr="00353D80" w:rsidRDefault="002D5440" w:rsidP="002D5440">
      <w:pPr>
        <w:spacing w:after="0" w:line="240" w:lineRule="auto"/>
        <w:jc w:val="center"/>
        <w:rPr>
          <w:rFonts w:ascii="Times New Roman" w:eastAsia="Calibri" w:hAnsi="Times New Roman" w:cs="Times New Roman"/>
          <w:b/>
          <w:sz w:val="24"/>
          <w:szCs w:val="24"/>
          <w:lang w:eastAsia="ru-RU"/>
        </w:rPr>
      </w:pPr>
    </w:p>
    <w:tbl>
      <w:tblPr>
        <w:tblW w:w="11865" w:type="dxa"/>
        <w:jc w:val="center"/>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5"/>
        <w:gridCol w:w="1842"/>
        <w:gridCol w:w="1944"/>
        <w:gridCol w:w="1757"/>
        <w:gridCol w:w="1757"/>
      </w:tblGrid>
      <w:tr w:rsidR="002D5440" w:rsidRPr="00353D80" w:rsidTr="00441131">
        <w:trPr>
          <w:cantSplit/>
          <w:trHeight w:val="798"/>
          <w:jc w:val="center"/>
        </w:trPr>
        <w:tc>
          <w:tcPr>
            <w:tcW w:w="4565" w:type="dxa"/>
            <w:vAlign w:val="center"/>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Содержание программы</w:t>
            </w:r>
          </w:p>
        </w:tc>
        <w:tc>
          <w:tcPr>
            <w:tcW w:w="1842"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часов</w:t>
            </w:r>
          </w:p>
        </w:tc>
        <w:tc>
          <w:tcPr>
            <w:tcW w:w="1944"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Количество лабораторных работ</w:t>
            </w:r>
          </w:p>
        </w:tc>
        <w:tc>
          <w:tcPr>
            <w:tcW w:w="1757"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t xml:space="preserve">Количество контрольных работ. </w:t>
            </w:r>
          </w:p>
        </w:tc>
        <w:tc>
          <w:tcPr>
            <w:tcW w:w="1757" w:type="dxa"/>
          </w:tcPr>
          <w:p w:rsidR="002D5440" w:rsidRPr="00353D80" w:rsidRDefault="00F649CC" w:rsidP="00441131">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Зачеты</w:t>
            </w:r>
          </w:p>
        </w:tc>
      </w:tr>
      <w:tr w:rsidR="002D5440" w:rsidRPr="00353D80" w:rsidTr="00441131">
        <w:trPr>
          <w:trHeight w:val="1666"/>
          <w:jc w:val="center"/>
        </w:trPr>
        <w:tc>
          <w:tcPr>
            <w:tcW w:w="4565" w:type="dxa"/>
          </w:tcPr>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t>Электродинамика (39 ч)</w:t>
            </w:r>
          </w:p>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t>Пос</w:t>
            </w:r>
            <w:r>
              <w:rPr>
                <w:rFonts w:ascii="Times New Roman" w:hAnsi="Times New Roman" w:cs="Times New Roman"/>
                <w:b/>
                <w:sz w:val="24"/>
                <w:szCs w:val="24"/>
              </w:rPr>
              <w:t>тоянный электрический ток</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t xml:space="preserve"> </w:t>
            </w:r>
            <w:r w:rsidRPr="00404C04">
              <w:rPr>
                <w:rFonts w:ascii="Times New Roman" w:hAnsi="Times New Roman" w:cs="Times New Roman"/>
                <w:b/>
                <w:sz w:val="24"/>
                <w:szCs w:val="24"/>
              </w:rPr>
              <w:t>Взаимосвязь электри</w:t>
            </w:r>
            <w:r>
              <w:rPr>
                <w:rFonts w:ascii="Times New Roman" w:hAnsi="Times New Roman" w:cs="Times New Roman"/>
                <w:b/>
                <w:sz w:val="24"/>
                <w:szCs w:val="24"/>
              </w:rPr>
              <w:t>ческого и магнитного полей</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t xml:space="preserve"> </w:t>
            </w:r>
            <w:r w:rsidRPr="00404C04">
              <w:rPr>
                <w:rFonts w:ascii="Times New Roman" w:hAnsi="Times New Roman" w:cs="Times New Roman"/>
                <w:b/>
                <w:sz w:val="24"/>
                <w:szCs w:val="24"/>
              </w:rPr>
              <w:t>Электром</w:t>
            </w:r>
            <w:r>
              <w:rPr>
                <w:rFonts w:ascii="Times New Roman" w:hAnsi="Times New Roman" w:cs="Times New Roman"/>
                <w:b/>
                <w:sz w:val="24"/>
                <w:szCs w:val="24"/>
              </w:rPr>
              <w:t>агнитные колебания и волны</w:t>
            </w:r>
          </w:p>
          <w:p w:rsidR="00584150" w:rsidRDefault="00584150" w:rsidP="00584150">
            <w:pPr>
              <w:rPr>
                <w:rFonts w:ascii="Times New Roman" w:hAnsi="Times New Roman" w:cs="Times New Roman"/>
                <w:b/>
                <w:sz w:val="24"/>
                <w:szCs w:val="24"/>
              </w:rPr>
            </w:pPr>
            <w:r>
              <w:rPr>
                <w:rFonts w:ascii="Times New Roman" w:hAnsi="Times New Roman" w:cs="Times New Roman"/>
                <w:b/>
                <w:sz w:val="24"/>
                <w:szCs w:val="24"/>
              </w:rPr>
              <w:t xml:space="preserve">Оптика </w:t>
            </w:r>
          </w:p>
          <w:p w:rsidR="00584150" w:rsidRDefault="00584150" w:rsidP="00584150">
            <w:pPr>
              <w:rPr>
                <w:rFonts w:ascii="Times New Roman" w:hAnsi="Times New Roman" w:cs="Times New Roman"/>
                <w:b/>
                <w:sz w:val="24"/>
                <w:szCs w:val="24"/>
              </w:rPr>
            </w:pPr>
            <w:r w:rsidRPr="00404C04">
              <w:rPr>
                <w:rFonts w:ascii="Times New Roman" w:hAnsi="Times New Roman" w:cs="Times New Roman"/>
                <w:b/>
                <w:sz w:val="24"/>
                <w:szCs w:val="24"/>
              </w:rPr>
              <w:lastRenderedPageBreak/>
              <w:t>Основы специальн</w:t>
            </w:r>
            <w:r>
              <w:rPr>
                <w:rFonts w:ascii="Times New Roman" w:hAnsi="Times New Roman" w:cs="Times New Roman"/>
                <w:b/>
                <w:sz w:val="24"/>
                <w:szCs w:val="24"/>
              </w:rPr>
              <w:t>ой теории относительности</w:t>
            </w:r>
          </w:p>
          <w:p w:rsidR="002A4A08" w:rsidRDefault="00584150" w:rsidP="002A4A08">
            <w:pPr>
              <w:rPr>
                <w:rFonts w:ascii="Times New Roman" w:hAnsi="Times New Roman" w:cs="Times New Roman"/>
                <w:b/>
                <w:sz w:val="24"/>
                <w:szCs w:val="24"/>
              </w:rPr>
            </w:pPr>
            <w:r>
              <w:rPr>
                <w:rFonts w:ascii="Times New Roman" w:hAnsi="Times New Roman" w:cs="Times New Roman"/>
                <w:b/>
                <w:sz w:val="24"/>
                <w:szCs w:val="24"/>
              </w:rPr>
              <w:t xml:space="preserve"> </w:t>
            </w:r>
            <w:r w:rsidR="002A4A08" w:rsidRPr="00404C04">
              <w:rPr>
                <w:rFonts w:ascii="Times New Roman" w:hAnsi="Times New Roman" w:cs="Times New Roman"/>
                <w:b/>
                <w:sz w:val="24"/>
                <w:szCs w:val="24"/>
              </w:rPr>
              <w:t>Элементы квантовой физики (20 ч)</w:t>
            </w:r>
          </w:p>
          <w:p w:rsidR="002A4A08" w:rsidRDefault="002A4A08" w:rsidP="002A4A08">
            <w:pPr>
              <w:rPr>
                <w:rFonts w:ascii="Times New Roman" w:hAnsi="Times New Roman" w:cs="Times New Roman"/>
                <w:b/>
                <w:sz w:val="24"/>
                <w:szCs w:val="24"/>
              </w:rPr>
            </w:pPr>
            <w:r w:rsidRPr="00404C04">
              <w:rPr>
                <w:rFonts w:ascii="Times New Roman" w:hAnsi="Times New Roman" w:cs="Times New Roman"/>
                <w:b/>
                <w:sz w:val="24"/>
                <w:szCs w:val="24"/>
              </w:rPr>
              <w:t xml:space="preserve"> </w:t>
            </w:r>
            <w:r>
              <w:rPr>
                <w:rFonts w:ascii="Times New Roman" w:hAnsi="Times New Roman" w:cs="Times New Roman"/>
                <w:b/>
                <w:sz w:val="24"/>
                <w:szCs w:val="24"/>
              </w:rPr>
              <w:t xml:space="preserve">Фотоэффект </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Строение атома</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Атомное ядро</w:t>
            </w:r>
          </w:p>
          <w:p w:rsidR="002A4A08" w:rsidRDefault="002A4A08" w:rsidP="002A4A08">
            <w:pPr>
              <w:rPr>
                <w:rFonts w:ascii="Times New Roman" w:hAnsi="Times New Roman" w:cs="Times New Roman"/>
                <w:b/>
                <w:sz w:val="24"/>
                <w:szCs w:val="24"/>
              </w:rPr>
            </w:pPr>
            <w:r w:rsidRPr="00404C04">
              <w:rPr>
                <w:rFonts w:ascii="Times New Roman" w:hAnsi="Times New Roman" w:cs="Times New Roman"/>
                <w:b/>
                <w:sz w:val="24"/>
                <w:szCs w:val="24"/>
              </w:rPr>
              <w:t>Астрофизика (8 ч)</w:t>
            </w:r>
          </w:p>
          <w:p w:rsidR="002A4A08" w:rsidRDefault="002A4A08" w:rsidP="002A4A08">
            <w:pPr>
              <w:rPr>
                <w:rFonts w:ascii="Times New Roman" w:hAnsi="Times New Roman" w:cs="Times New Roman"/>
                <w:b/>
                <w:sz w:val="24"/>
                <w:szCs w:val="24"/>
              </w:rPr>
            </w:pPr>
            <w:r>
              <w:rPr>
                <w:rFonts w:ascii="Times New Roman" w:hAnsi="Times New Roman" w:cs="Times New Roman"/>
                <w:b/>
                <w:sz w:val="24"/>
                <w:szCs w:val="24"/>
              </w:rPr>
              <w:t xml:space="preserve">Элементы астрофизики </w:t>
            </w:r>
          </w:p>
          <w:p w:rsidR="002D5440" w:rsidRPr="00353D80" w:rsidRDefault="002A4A08" w:rsidP="002A4A08">
            <w:pPr>
              <w:rPr>
                <w:rFonts w:ascii="Times New Roman" w:hAnsi="Times New Roman" w:cs="Times New Roman"/>
                <w:b/>
                <w:sz w:val="24"/>
                <w:szCs w:val="24"/>
              </w:rPr>
            </w:pPr>
            <w:r>
              <w:rPr>
                <w:rFonts w:ascii="Times New Roman" w:hAnsi="Times New Roman" w:cs="Times New Roman"/>
                <w:b/>
                <w:sz w:val="24"/>
                <w:szCs w:val="24"/>
              </w:rPr>
              <w:t xml:space="preserve">Обобщающее повторение </w:t>
            </w:r>
            <w:r w:rsidRPr="00404C04">
              <w:rPr>
                <w:rFonts w:ascii="Times New Roman" w:hAnsi="Times New Roman" w:cs="Times New Roman"/>
                <w:b/>
                <w:sz w:val="24"/>
                <w:szCs w:val="24"/>
              </w:rPr>
              <w:t xml:space="preserve"> </w:t>
            </w:r>
          </w:p>
        </w:tc>
        <w:tc>
          <w:tcPr>
            <w:tcW w:w="1842"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58415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p w:rsidR="00584150" w:rsidRDefault="00584150" w:rsidP="00441131">
            <w:pPr>
              <w:spacing w:after="0" w:line="240" w:lineRule="auto"/>
              <w:jc w:val="center"/>
              <w:rPr>
                <w:rFonts w:ascii="Times New Roman" w:eastAsia="Calibri" w:hAnsi="Times New Roman" w:cs="Times New Roman"/>
                <w:sz w:val="24"/>
                <w:szCs w:val="24"/>
                <w:lang w:eastAsia="ru-RU"/>
              </w:rPr>
            </w:pPr>
          </w:p>
          <w:p w:rsidR="002D5440" w:rsidRDefault="00584150"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7</w:t>
            </w:r>
          </w:p>
          <w:p w:rsidR="00584150" w:rsidRDefault="00584150"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2A4A08" w:rsidRDefault="002A4A08" w:rsidP="00584150">
            <w:pPr>
              <w:jc w:val="center"/>
              <w:rPr>
                <w:rFonts w:ascii="Times New Roman" w:eastAsia="Calibri" w:hAnsi="Times New Roman" w:cs="Times New Roman"/>
                <w:sz w:val="24"/>
                <w:szCs w:val="24"/>
                <w:lang w:eastAsia="ru-RU"/>
              </w:rPr>
            </w:pPr>
          </w:p>
          <w:p w:rsidR="002A4A08" w:rsidRDefault="002A4A08" w:rsidP="00584150">
            <w:pPr>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5</w:t>
            </w: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10</w:t>
            </w:r>
          </w:p>
          <w:p w:rsidR="002A4A08" w:rsidRDefault="002A4A08" w:rsidP="002A4A08">
            <w:pPr>
              <w:rPr>
                <w:rFonts w:ascii="Times New Roman" w:eastAsia="Calibri" w:hAnsi="Times New Roman" w:cs="Times New Roman"/>
                <w:sz w:val="24"/>
                <w:szCs w:val="24"/>
                <w:lang w:eastAsia="ru-RU"/>
              </w:rPr>
            </w:pP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p>
          <w:p w:rsidR="002A4A08" w:rsidRPr="00584150"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c>
          <w:tcPr>
            <w:tcW w:w="1944"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584150"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584150" w:rsidRDefault="00584150" w:rsidP="0058415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584150" w:rsidRDefault="00584150" w:rsidP="00584150">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             2</w:t>
            </w:r>
          </w:p>
          <w:p w:rsidR="00584150" w:rsidRDefault="00584150" w:rsidP="00584150">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584150">
            <w:pPr>
              <w:ind w:firstLine="708"/>
              <w:rPr>
                <w:rFonts w:ascii="Times New Roman" w:eastAsia="Calibri" w:hAnsi="Times New Roman" w:cs="Times New Roman"/>
                <w:sz w:val="24"/>
                <w:szCs w:val="24"/>
                <w:lang w:eastAsia="ru-RU"/>
              </w:rPr>
            </w:pPr>
          </w:p>
          <w:p w:rsidR="002A4A08" w:rsidRDefault="002A4A08" w:rsidP="00584150">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2A4A08">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A4A08" w:rsidRDefault="002A4A08" w:rsidP="002A4A08">
            <w:pPr>
              <w:ind w:firstLine="708"/>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2A4A08" w:rsidRDefault="002A4A08" w:rsidP="002A4A08">
            <w:pPr>
              <w:rPr>
                <w:rFonts w:ascii="Times New Roman" w:eastAsia="Calibri" w:hAnsi="Times New Roman" w:cs="Times New Roman"/>
                <w:sz w:val="24"/>
                <w:szCs w:val="24"/>
                <w:lang w:eastAsia="ru-RU"/>
              </w:rPr>
            </w:pPr>
          </w:p>
          <w:p w:rsid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2A4A08" w:rsidRPr="002A4A08" w:rsidRDefault="002A4A08" w:rsidP="002A4A08">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1757"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F649CC">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 xml:space="preserve"> </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p>
          <w:p w:rsidR="00F649CC"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w:t>
            </w:r>
          </w:p>
          <w:p w:rsidR="00F649CC" w:rsidRDefault="00F649CC" w:rsidP="00F649CC">
            <w:pPr>
              <w:spacing w:after="0" w:line="240" w:lineRule="auto"/>
              <w:rPr>
                <w:rFonts w:ascii="Times New Roman" w:eastAsia="Calibri" w:hAnsi="Times New Roman" w:cs="Times New Roman"/>
                <w:sz w:val="24"/>
                <w:szCs w:val="24"/>
                <w:lang w:eastAsia="ru-RU"/>
              </w:rPr>
            </w:pPr>
          </w:p>
          <w:p w:rsidR="00F649CC" w:rsidRDefault="00F649CC" w:rsidP="00F649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F649CC" w:rsidRDefault="00F649CC" w:rsidP="00F649CC">
            <w:pPr>
              <w:rPr>
                <w:rFonts w:ascii="Times New Roman" w:eastAsia="Calibri" w:hAnsi="Times New Roman" w:cs="Times New Roman"/>
                <w:sz w:val="24"/>
                <w:szCs w:val="24"/>
                <w:lang w:eastAsia="ru-RU"/>
              </w:rPr>
            </w:pPr>
          </w:p>
          <w:p w:rsid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p w:rsidR="00F649CC" w:rsidRPr="00F649CC" w:rsidRDefault="00F649CC" w:rsidP="00F649CC">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p>
        </w:tc>
        <w:tc>
          <w:tcPr>
            <w:tcW w:w="1757" w:type="dxa"/>
          </w:tcPr>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Default="002D5440"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Default="00F649CC" w:rsidP="00441131">
            <w:pPr>
              <w:spacing w:after="0" w:line="240" w:lineRule="auto"/>
              <w:rPr>
                <w:rFonts w:ascii="Times New Roman" w:eastAsia="Calibri" w:hAnsi="Times New Roman" w:cs="Times New Roman"/>
                <w:sz w:val="24"/>
                <w:szCs w:val="24"/>
                <w:lang w:eastAsia="ru-RU"/>
              </w:rPr>
            </w:pPr>
          </w:p>
          <w:p w:rsidR="00F649CC" w:rsidRPr="00353D80" w:rsidRDefault="00F649CC" w:rsidP="00441131">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p w:rsidR="002D5440" w:rsidRPr="00353D80" w:rsidRDefault="002D5440" w:rsidP="00441131">
            <w:pPr>
              <w:spacing w:after="0" w:line="240" w:lineRule="auto"/>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p w:rsidR="002D5440" w:rsidRPr="00353D80" w:rsidRDefault="002D5440" w:rsidP="00441131">
            <w:pPr>
              <w:spacing w:after="0" w:line="240" w:lineRule="auto"/>
              <w:jc w:val="center"/>
              <w:rPr>
                <w:rFonts w:ascii="Times New Roman" w:eastAsia="Calibri" w:hAnsi="Times New Roman" w:cs="Times New Roman"/>
                <w:sz w:val="24"/>
                <w:szCs w:val="24"/>
                <w:lang w:eastAsia="ru-RU"/>
              </w:rPr>
            </w:pPr>
          </w:p>
        </w:tc>
      </w:tr>
      <w:tr w:rsidR="002D5440" w:rsidRPr="00353D80" w:rsidTr="00441131">
        <w:trPr>
          <w:jc w:val="center"/>
        </w:trPr>
        <w:tc>
          <w:tcPr>
            <w:tcW w:w="4565" w:type="dxa"/>
          </w:tcPr>
          <w:p w:rsidR="002D5440" w:rsidRPr="00353D80" w:rsidRDefault="002D5440" w:rsidP="00441131">
            <w:pPr>
              <w:spacing w:after="0" w:line="240" w:lineRule="auto"/>
              <w:jc w:val="center"/>
              <w:rPr>
                <w:rFonts w:ascii="Times New Roman" w:eastAsia="Calibri" w:hAnsi="Times New Roman" w:cs="Times New Roman"/>
                <w:b/>
                <w:sz w:val="24"/>
                <w:szCs w:val="24"/>
                <w:lang w:eastAsia="ru-RU"/>
              </w:rPr>
            </w:pPr>
            <w:r w:rsidRPr="00353D80">
              <w:rPr>
                <w:rFonts w:ascii="Times New Roman" w:eastAsia="Calibri" w:hAnsi="Times New Roman" w:cs="Times New Roman"/>
                <w:b/>
                <w:sz w:val="24"/>
                <w:szCs w:val="24"/>
                <w:lang w:eastAsia="ru-RU"/>
              </w:rPr>
              <w:lastRenderedPageBreak/>
              <w:t>Итого</w:t>
            </w:r>
          </w:p>
        </w:tc>
        <w:tc>
          <w:tcPr>
            <w:tcW w:w="1842" w:type="dxa"/>
          </w:tcPr>
          <w:p w:rsidR="002D5440" w:rsidRPr="00353D80" w:rsidRDefault="002A4A08"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68</w:t>
            </w:r>
          </w:p>
        </w:tc>
        <w:tc>
          <w:tcPr>
            <w:tcW w:w="1944" w:type="dxa"/>
          </w:tcPr>
          <w:p w:rsidR="002D5440" w:rsidRPr="00353D80" w:rsidRDefault="002A4A08"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57" w:type="dxa"/>
          </w:tcPr>
          <w:p w:rsidR="002D5440" w:rsidRPr="00353D80" w:rsidRDefault="00F649CC" w:rsidP="00441131">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757" w:type="dxa"/>
          </w:tcPr>
          <w:p w:rsidR="002D5440" w:rsidRPr="00353D80" w:rsidRDefault="00F649CC" w:rsidP="00F649C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r>
    </w:tbl>
    <w:p w:rsidR="002D5440" w:rsidRPr="00353D80" w:rsidRDefault="002D5440" w:rsidP="002D5440">
      <w:pPr>
        <w:tabs>
          <w:tab w:val="left" w:pos="3740"/>
        </w:tabs>
        <w:spacing w:after="0" w:line="240" w:lineRule="auto"/>
        <w:rPr>
          <w:rFonts w:ascii="Times New Roman" w:eastAsia="Calibri" w:hAnsi="Times New Roman" w:cs="Times New Roman"/>
          <w:sz w:val="24"/>
          <w:szCs w:val="24"/>
          <w:lang w:eastAsia="ru-RU"/>
        </w:rPr>
        <w:sectPr w:rsidR="002D5440" w:rsidRPr="00353D80" w:rsidSect="003F4854">
          <w:pgSz w:w="11906" w:h="16838"/>
          <w:pgMar w:top="709" w:right="851" w:bottom="1134" w:left="1134" w:header="709" w:footer="709" w:gutter="0"/>
          <w:cols w:space="708"/>
          <w:docGrid w:linePitch="360"/>
        </w:sectPr>
      </w:pPr>
    </w:p>
    <w:p w:rsidR="004B6D3F" w:rsidRPr="00353D80" w:rsidRDefault="004B6D3F" w:rsidP="0081685C">
      <w:pPr>
        <w:rPr>
          <w:rFonts w:ascii="Times New Roman" w:hAnsi="Times New Roman" w:cs="Times New Roman"/>
          <w:sz w:val="24"/>
          <w:szCs w:val="24"/>
        </w:rPr>
      </w:pPr>
    </w:p>
    <w:sectPr w:rsidR="004B6D3F" w:rsidRPr="00353D80" w:rsidSect="000225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5FC" w:rsidRDefault="005805FC" w:rsidP="0081685C">
      <w:pPr>
        <w:spacing w:after="0" w:line="240" w:lineRule="auto"/>
      </w:pPr>
      <w:r>
        <w:separator/>
      </w:r>
    </w:p>
  </w:endnote>
  <w:endnote w:type="continuationSeparator" w:id="0">
    <w:p w:rsidR="005805FC" w:rsidRDefault="005805FC" w:rsidP="00816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5FC" w:rsidRDefault="005805FC" w:rsidP="0081685C">
      <w:pPr>
        <w:spacing w:after="0" w:line="240" w:lineRule="auto"/>
      </w:pPr>
      <w:r>
        <w:separator/>
      </w:r>
    </w:p>
  </w:footnote>
  <w:footnote w:type="continuationSeparator" w:id="0">
    <w:p w:rsidR="005805FC" w:rsidRDefault="005805FC" w:rsidP="008168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6D3F"/>
    <w:rsid w:val="00022593"/>
    <w:rsid w:val="000839BD"/>
    <w:rsid w:val="00157E2B"/>
    <w:rsid w:val="00266823"/>
    <w:rsid w:val="002A4A08"/>
    <w:rsid w:val="002D5440"/>
    <w:rsid w:val="00353D80"/>
    <w:rsid w:val="00404C04"/>
    <w:rsid w:val="004B6D3F"/>
    <w:rsid w:val="005805FC"/>
    <w:rsid w:val="00584150"/>
    <w:rsid w:val="00587D48"/>
    <w:rsid w:val="007E5F51"/>
    <w:rsid w:val="007E741D"/>
    <w:rsid w:val="0081685C"/>
    <w:rsid w:val="009144E7"/>
    <w:rsid w:val="00941357"/>
    <w:rsid w:val="00A62221"/>
    <w:rsid w:val="00B9659E"/>
    <w:rsid w:val="00C978E8"/>
    <w:rsid w:val="00C97BD9"/>
    <w:rsid w:val="00DB1D05"/>
    <w:rsid w:val="00E01F65"/>
    <w:rsid w:val="00E24ED4"/>
    <w:rsid w:val="00F57626"/>
    <w:rsid w:val="00F649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68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1685C"/>
  </w:style>
  <w:style w:type="paragraph" w:styleId="a5">
    <w:name w:val="footer"/>
    <w:basedOn w:val="a"/>
    <w:link w:val="a6"/>
    <w:uiPriority w:val="99"/>
    <w:unhideWhenUsed/>
    <w:rsid w:val="008168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1685C"/>
  </w:style>
  <w:style w:type="paragraph" w:styleId="a7">
    <w:name w:val="Balloon Text"/>
    <w:basedOn w:val="a"/>
    <w:link w:val="a8"/>
    <w:uiPriority w:val="99"/>
    <w:semiHidden/>
    <w:unhideWhenUsed/>
    <w:rsid w:val="00157E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57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41915">
      <w:bodyDiv w:val="1"/>
      <w:marLeft w:val="0"/>
      <w:marRight w:val="0"/>
      <w:marTop w:val="0"/>
      <w:marBottom w:val="0"/>
      <w:divBdr>
        <w:top w:val="none" w:sz="0" w:space="0" w:color="auto"/>
        <w:left w:val="none" w:sz="0" w:space="0" w:color="auto"/>
        <w:bottom w:val="none" w:sz="0" w:space="0" w:color="auto"/>
        <w:right w:val="none" w:sz="0" w:space="0" w:color="auto"/>
      </w:divBdr>
    </w:div>
    <w:div w:id="113116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3067</Words>
  <Characters>17485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11</cp:revision>
  <dcterms:created xsi:type="dcterms:W3CDTF">2019-09-18T21:24:00Z</dcterms:created>
  <dcterms:modified xsi:type="dcterms:W3CDTF">2020-02-28T06:08:00Z</dcterms:modified>
</cp:coreProperties>
</file>