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CA" w:rsidRDefault="00AD1B18">
      <w:r>
        <w:rPr>
          <w:noProof/>
          <w:lang w:eastAsia="ru-RU"/>
        </w:rPr>
        <w:drawing>
          <wp:inline distT="0" distB="0" distL="0" distR="0">
            <wp:extent cx="5939790" cy="8400988"/>
            <wp:effectExtent l="0" t="0" r="3810" b="635"/>
            <wp:docPr id="4" name="Рисунок 4" descr="C:\Users\Home\Pictures\2020-02-25\МАТЕМ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ome\Pictures\2020-02-25\МАТЕМ-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315A" w:rsidRDefault="0020315A" w:rsidP="0020315A">
      <w:pPr>
        <w:rPr>
          <w:rFonts w:ascii="Times New Roman" w:hAnsi="Times New Roman" w:cs="Times New Roman"/>
          <w:sz w:val="28"/>
          <w:szCs w:val="28"/>
        </w:rPr>
      </w:pPr>
    </w:p>
    <w:p w:rsidR="0020315A" w:rsidRDefault="0020315A" w:rsidP="002031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315A" w:rsidRPr="0020315A" w:rsidRDefault="0020315A" w:rsidP="0020315A">
      <w:pPr>
        <w:tabs>
          <w:tab w:val="left" w:pos="720"/>
          <w:tab w:val="left" w:pos="840"/>
        </w:tabs>
        <w:spacing w:after="0" w:line="240" w:lineRule="auto"/>
        <w:ind w:left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15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Рабочая программа по математике для 10- 11 класса составлена на основе </w:t>
      </w:r>
    </w:p>
    <w:p w:rsidR="003031A1" w:rsidRDefault="0020315A" w:rsidP="003031A1">
      <w:pPr>
        <w:pStyle w:val="a7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303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3031A1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Федерального закона от 29.12. </w:t>
      </w:r>
      <w:smartTag w:uri="urn:schemas-microsoft-com:office:smarttags" w:element="metricconverter">
        <w:smartTagPr>
          <w:attr w:name="ProductID" w:val="2012 г"/>
        </w:smartTagPr>
        <w:r w:rsidRPr="003031A1">
          <w:rPr>
            <w:rFonts w:ascii="Times New Roman" w:eastAsia="Times New Roman" w:hAnsi="Times New Roman" w:cs="Times New Roman"/>
            <w:bCs/>
            <w:color w:val="000000"/>
            <w:kern w:val="2"/>
            <w:sz w:val="28"/>
            <w:szCs w:val="28"/>
            <w:lang w:eastAsia="ru-RU"/>
          </w:rPr>
          <w:t>2012 г</w:t>
        </w:r>
      </w:smartTag>
      <w:r w:rsidRPr="003031A1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. №273-ФЗ  (ред. от 03.07. </w:t>
      </w:r>
      <w:smartTag w:uri="urn:schemas-microsoft-com:office:smarttags" w:element="metricconverter">
        <w:smartTagPr>
          <w:attr w:name="ProductID" w:val="2016 г"/>
        </w:smartTagPr>
        <w:r w:rsidRPr="003031A1">
          <w:rPr>
            <w:rFonts w:ascii="Times New Roman" w:eastAsia="Times New Roman" w:hAnsi="Times New Roman" w:cs="Times New Roman"/>
            <w:bCs/>
            <w:color w:val="000000"/>
            <w:kern w:val="2"/>
            <w:sz w:val="28"/>
            <w:szCs w:val="28"/>
            <w:lang w:eastAsia="ru-RU"/>
          </w:rPr>
          <w:t>2016 г</w:t>
        </w:r>
      </w:smartTag>
      <w:r w:rsidRPr="003031A1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.)  "Об образовании в    Российской </w:t>
      </w:r>
      <w:r w:rsidR="003031A1" w:rsidRPr="003031A1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</w:t>
      </w:r>
      <w:r w:rsidRPr="003031A1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Федерации"  (с изм. и доп.);</w:t>
      </w:r>
    </w:p>
    <w:p w:rsidR="0020315A" w:rsidRPr="003031A1" w:rsidRDefault="0020315A" w:rsidP="003031A1">
      <w:pPr>
        <w:pStyle w:val="a7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3031A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компонента Государственного образовательного стандарта среднего (полного) общего образования</w:t>
      </w:r>
      <w:r w:rsidRPr="003031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20315A" w:rsidRPr="0020315A" w:rsidRDefault="0020315A" w:rsidP="003031A1">
      <w:pPr>
        <w:numPr>
          <w:ilvl w:val="0"/>
          <w:numId w:val="26"/>
        </w:numPr>
        <w:tabs>
          <w:tab w:val="left" w:pos="720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15A">
        <w:rPr>
          <w:rFonts w:ascii="Times New Roman" w:hAnsi="Times New Roman" w:cs="Times New Roman"/>
          <w:color w:val="000000"/>
          <w:sz w:val="28"/>
          <w:szCs w:val="28"/>
        </w:rPr>
        <w:t xml:space="preserve">Приказа </w:t>
      </w:r>
      <w:proofErr w:type="spellStart"/>
      <w:r w:rsidRPr="0020315A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20315A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17.12. </w:t>
      </w:r>
      <w:smartTag w:uri="urn:schemas-microsoft-com:office:smarttags" w:element="metricconverter">
        <w:smartTagPr>
          <w:attr w:name="ProductID" w:val="2010 г"/>
        </w:smartTagPr>
        <w:r w:rsidRPr="0020315A">
          <w:rPr>
            <w:rFonts w:ascii="Times New Roman" w:hAnsi="Times New Roman" w:cs="Times New Roman"/>
            <w:color w:val="000000"/>
            <w:sz w:val="28"/>
            <w:szCs w:val="28"/>
          </w:rPr>
          <w:t>2010 г</w:t>
        </w:r>
      </w:smartTag>
      <w:r w:rsidRPr="0020315A">
        <w:rPr>
          <w:rFonts w:ascii="Times New Roman" w:hAnsi="Times New Roman" w:cs="Times New Roman"/>
          <w:color w:val="000000"/>
          <w:sz w:val="28"/>
          <w:szCs w:val="28"/>
        </w:rPr>
        <w:t xml:space="preserve">. № 1898 (ред. </w:t>
      </w:r>
      <w:r w:rsidRPr="0020315A">
        <w:rPr>
          <w:rFonts w:ascii="Times New Roman" w:hAnsi="Times New Roman" w:cs="Times New Roman"/>
          <w:sz w:val="28"/>
          <w:szCs w:val="28"/>
        </w:rPr>
        <w:t xml:space="preserve">от 29.06. </w:t>
      </w:r>
      <w:smartTag w:uri="urn:schemas-microsoft-com:office:smarttags" w:element="metricconverter">
        <w:smartTagPr>
          <w:attr w:name="ProductID" w:val="2017 г"/>
        </w:smartTagPr>
        <w:r w:rsidRPr="0020315A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20315A">
        <w:rPr>
          <w:rFonts w:ascii="Times New Roman" w:hAnsi="Times New Roman" w:cs="Times New Roman"/>
          <w:sz w:val="28"/>
          <w:szCs w:val="28"/>
        </w:rPr>
        <w:t>. № 613</w:t>
      </w:r>
      <w:r w:rsidRPr="0020315A">
        <w:rPr>
          <w:rFonts w:ascii="Times New Roman" w:hAnsi="Times New Roman" w:cs="Times New Roman"/>
          <w:color w:val="000000"/>
          <w:sz w:val="28"/>
          <w:szCs w:val="28"/>
        </w:rPr>
        <w:t xml:space="preserve">) "Об утверждении федерального государственного образовательного стандарта </w:t>
      </w:r>
      <w:r w:rsidRPr="002031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среднего общего образования</w:t>
      </w:r>
      <w:r w:rsidRPr="0020315A">
        <w:rPr>
          <w:rFonts w:ascii="Times New Roman" w:hAnsi="Times New Roman" w:cs="Times New Roman"/>
          <w:color w:val="000000"/>
          <w:sz w:val="28"/>
          <w:szCs w:val="28"/>
        </w:rPr>
        <w:t>";</w:t>
      </w:r>
    </w:p>
    <w:p w:rsidR="0020315A" w:rsidRPr="0020315A" w:rsidRDefault="0020315A" w:rsidP="003031A1">
      <w:pPr>
        <w:pStyle w:val="a7"/>
        <w:numPr>
          <w:ilvl w:val="0"/>
          <w:numId w:val="26"/>
        </w:numPr>
        <w:tabs>
          <w:tab w:val="left" w:pos="720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20315A">
        <w:rPr>
          <w:rFonts w:ascii="Times New Roman" w:hAnsi="Times New Roman" w:cs="Times New Roman"/>
          <w:color w:val="000000"/>
          <w:sz w:val="28"/>
          <w:szCs w:val="28"/>
        </w:rPr>
        <w:t xml:space="preserve">Примерной основной образовательной программой </w:t>
      </w:r>
      <w:r w:rsidRPr="002031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среднего общего образования</w:t>
      </w:r>
      <w:r w:rsidRPr="0020315A">
        <w:rPr>
          <w:rFonts w:ascii="Times New Roman" w:hAnsi="Times New Roman" w:cs="Times New Roman"/>
          <w:color w:val="000000"/>
          <w:sz w:val="28"/>
          <w:szCs w:val="28"/>
        </w:rPr>
        <w:t xml:space="preserve"> (одобрена решением федерального учебно-методического объединения по общему образованию (Одобрена решением ФУМО от 12.05. </w:t>
      </w:r>
      <w:smartTag w:uri="urn:schemas-microsoft-com:office:smarttags" w:element="metricconverter">
        <w:smartTagPr>
          <w:attr w:name="ProductID" w:val="2016 г"/>
        </w:smartTagPr>
        <w:r w:rsidRPr="0020315A">
          <w:rPr>
            <w:rFonts w:ascii="Times New Roman" w:hAnsi="Times New Roman" w:cs="Times New Roman"/>
            <w:color w:val="000000"/>
            <w:sz w:val="28"/>
            <w:szCs w:val="28"/>
          </w:rPr>
          <w:t>2016 г</w:t>
        </w:r>
      </w:smartTag>
      <w:r w:rsidRPr="0020315A">
        <w:rPr>
          <w:rFonts w:ascii="Times New Roman" w:hAnsi="Times New Roman" w:cs="Times New Roman"/>
          <w:color w:val="000000"/>
          <w:sz w:val="28"/>
          <w:szCs w:val="28"/>
        </w:rPr>
        <w:t>. Протокол №2/16);</w:t>
      </w:r>
    </w:p>
    <w:p w:rsidR="0020315A" w:rsidRPr="0020315A" w:rsidRDefault="0020315A" w:rsidP="003031A1">
      <w:pPr>
        <w:pStyle w:val="a7"/>
        <w:numPr>
          <w:ilvl w:val="0"/>
          <w:numId w:val="26"/>
        </w:numPr>
        <w:tabs>
          <w:tab w:val="left" w:pos="720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20315A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СанПиН 2.4.2.2821-10 "Санитарно-эпидемиологические требования к условиям и организации обучения в общеобразовательных учреждениях";</w:t>
      </w:r>
    </w:p>
    <w:p w:rsidR="0020315A" w:rsidRPr="0020315A" w:rsidRDefault="0020315A" w:rsidP="003031A1">
      <w:pPr>
        <w:pStyle w:val="pc"/>
        <w:numPr>
          <w:ilvl w:val="0"/>
          <w:numId w:val="26"/>
        </w:numPr>
        <w:shd w:val="clear" w:color="auto" w:fill="FFFFFF"/>
        <w:tabs>
          <w:tab w:val="left" w:pos="720"/>
          <w:tab w:val="left" w:pos="840"/>
        </w:tabs>
        <w:spacing w:before="0" w:beforeAutospacing="0" w:after="0" w:afterAutospacing="0"/>
        <w:jc w:val="both"/>
        <w:textAlignment w:val="baseline"/>
        <w:rPr>
          <w:bCs/>
          <w:color w:val="000000"/>
          <w:kern w:val="2"/>
          <w:sz w:val="28"/>
          <w:szCs w:val="28"/>
        </w:rPr>
      </w:pPr>
      <w:r w:rsidRPr="0020315A">
        <w:rPr>
          <w:bCs/>
          <w:color w:val="222222"/>
          <w:sz w:val="28"/>
          <w:szCs w:val="28"/>
        </w:rPr>
        <w:t>Приказа от 28 декабря 2018 г. N 345 «О федеральном перечне учебников, рекомендуемых к использованию при реализации имеющих государственную аккредитацию образовательных прогарам основного общего образования»;</w:t>
      </w:r>
    </w:p>
    <w:p w:rsidR="00F822E7" w:rsidRPr="0020315A" w:rsidRDefault="0020315A" w:rsidP="003031A1">
      <w:pPr>
        <w:pStyle w:val="a7"/>
        <w:numPr>
          <w:ilvl w:val="0"/>
          <w:numId w:val="26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Авторской программы «Алгебра и начала математического анализа. 10-11 классы» // «Программы. Математика. 5-6 классы. Алгебра. 7-9 классы. Алгебра и начала анализа. 10-11 классы /авт. Сост. И.И. Зубарева, </w:t>
      </w:r>
      <w:proofErr w:type="spellStart"/>
      <w:r w:rsidRPr="0020315A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А.Г.Мордкович</w:t>
      </w:r>
      <w:proofErr w:type="spellEnd"/>
      <w:r w:rsidRPr="0020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Мнемозина, 2009.; авторской Программы по геометрии (авторы: </w:t>
      </w:r>
      <w:proofErr w:type="spellStart"/>
      <w:r w:rsidRPr="0020315A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Л.С.Атанасян</w:t>
      </w:r>
      <w:proofErr w:type="spellEnd"/>
      <w:r w:rsidRPr="0020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315A">
        <w:rPr>
          <w:rFonts w:ascii="Times New Roman" w:eastAsia="Times New Roman" w:hAnsi="Times New Roman" w:cs="Times New Roman"/>
          <w:sz w:val="28"/>
          <w:szCs w:val="28"/>
          <w:lang w:eastAsia="ru-RU"/>
        </w:rPr>
        <w:t>В.Ф.Бутузов</w:t>
      </w:r>
      <w:proofErr w:type="spellEnd"/>
      <w:r w:rsidRPr="0020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315A">
        <w:rPr>
          <w:rFonts w:ascii="Times New Roman" w:eastAsia="Times New Roman" w:hAnsi="Times New Roman" w:cs="Times New Roman"/>
          <w:sz w:val="28"/>
          <w:szCs w:val="28"/>
          <w:lang w:eastAsia="ru-RU"/>
        </w:rPr>
        <w:t>С.Б.Кадомцев</w:t>
      </w:r>
      <w:proofErr w:type="spellEnd"/>
      <w:r w:rsidRPr="0020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// «Программы общеобразовательных учреждений. Геометрия. 10-11 классы»</w:t>
      </w:r>
      <w:r w:rsidRPr="002031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  <w:proofErr w:type="spellStart"/>
      <w:r w:rsidRPr="0020315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Бурмистрова</w:t>
      </w:r>
      <w:proofErr w:type="spellEnd"/>
      <w:r w:rsidRPr="0020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 - М.: Просвещение, 2009.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1520"/>
        <w:gridCol w:w="6662"/>
        <w:gridCol w:w="6521"/>
      </w:tblGrid>
      <w:tr w:rsidR="00A113FC" w:rsidRPr="00F822E7" w:rsidTr="00A113FC">
        <w:tc>
          <w:tcPr>
            <w:tcW w:w="1526" w:type="dxa"/>
            <w:gridSpan w:val="2"/>
            <w:vAlign w:val="bottom"/>
          </w:tcPr>
          <w:p w:rsidR="00A113FC" w:rsidRPr="00F822E7" w:rsidRDefault="00A113FC" w:rsidP="00F822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gridSpan w:val="2"/>
          </w:tcPr>
          <w:p w:rsidR="00A113FC" w:rsidRPr="00F822E7" w:rsidRDefault="00A113FC" w:rsidP="00F822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A113FC" w:rsidRPr="00F822E7" w:rsidTr="00A113FC">
        <w:tc>
          <w:tcPr>
            <w:tcW w:w="1526" w:type="dxa"/>
            <w:gridSpan w:val="2"/>
          </w:tcPr>
          <w:p w:rsidR="00A113FC" w:rsidRPr="00F822E7" w:rsidRDefault="00A113FC" w:rsidP="00F822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662" w:type="dxa"/>
          </w:tcPr>
          <w:p w:rsidR="00A113FC" w:rsidRPr="00F822E7" w:rsidRDefault="00A113FC" w:rsidP="00F822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I. </w:t>
            </w:r>
            <w:r w:rsidRPr="00F82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6521" w:type="dxa"/>
          </w:tcPr>
          <w:p w:rsidR="00A113FC" w:rsidRPr="00F822E7" w:rsidRDefault="00A113FC" w:rsidP="00F822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82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Выпускник получит возможность научиться</w:t>
            </w:r>
          </w:p>
        </w:tc>
      </w:tr>
      <w:tr w:rsidR="00A113FC" w:rsidRPr="00F822E7" w:rsidTr="00A113FC">
        <w:trPr>
          <w:trHeight w:val="1690"/>
        </w:trPr>
        <w:tc>
          <w:tcPr>
            <w:tcW w:w="1526" w:type="dxa"/>
            <w:gridSpan w:val="2"/>
          </w:tcPr>
          <w:p w:rsidR="00A113FC" w:rsidRPr="00F822E7" w:rsidRDefault="00A113FC" w:rsidP="00F822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освоения предмета</w:t>
            </w:r>
          </w:p>
        </w:tc>
        <w:tc>
          <w:tcPr>
            <w:tcW w:w="6662" w:type="dxa"/>
          </w:tcPr>
          <w:p w:rsidR="00A113FC" w:rsidRPr="00F822E7" w:rsidRDefault="00A113FC" w:rsidP="00F822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  <w:p w:rsidR="00A113FC" w:rsidRPr="00F822E7" w:rsidRDefault="00A113FC" w:rsidP="00F822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113FC" w:rsidRPr="00F822E7" w:rsidRDefault="00A113FC" w:rsidP="00F822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 развития мышления, использования в повседневной жизни</w:t>
            </w:r>
          </w:p>
          <w:p w:rsidR="00A113FC" w:rsidRPr="00A113FC" w:rsidRDefault="00A113FC" w:rsidP="00A113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</w:tr>
      <w:tr w:rsidR="00A113FC" w:rsidRPr="00F822E7" w:rsidTr="00A113FC">
        <w:tc>
          <w:tcPr>
            <w:tcW w:w="1526" w:type="dxa"/>
            <w:gridSpan w:val="2"/>
          </w:tcPr>
          <w:p w:rsidR="00A113FC" w:rsidRPr="00F822E7" w:rsidRDefault="00A113FC" w:rsidP="00F822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Элементы теории множеств и </w:t>
            </w:r>
            <w:r w:rsidRPr="00F82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математической логики</w:t>
            </w:r>
          </w:p>
        </w:tc>
        <w:tc>
          <w:tcPr>
            <w:tcW w:w="6662" w:type="dxa"/>
          </w:tcPr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Оперировать на базовом уровне</w:t>
            </w:r>
            <w:r w:rsidRPr="00F822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интервал;</w:t>
            </w:r>
            <w:r w:rsidRPr="00F822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контрпример</w:t>
            </w:r>
            <w:proofErr w:type="spellEnd"/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пересечение и объединение двух множеств, представленных графически на числовой прямой; 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строить на числовой прямой подмножество числового множества, заданное простейшими условиями;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ложные утверждения, ошибки в рассуждениях,          в том числе с использованием </w:t>
            </w:r>
            <w:proofErr w:type="spellStart"/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контрпримеров</w:t>
            </w:r>
            <w:proofErr w:type="spellEnd"/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113FC" w:rsidRPr="00F822E7" w:rsidRDefault="00A113FC" w:rsidP="00F822E7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113FC" w:rsidRPr="00F822E7" w:rsidRDefault="00A113FC" w:rsidP="00F822E7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A113FC" w:rsidRPr="00F822E7" w:rsidRDefault="00A113FC" w:rsidP="00F822E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числовые множества на координатной прямой для описания реальных процессов и явлений;</w:t>
            </w:r>
          </w:p>
          <w:p w:rsidR="00A113FC" w:rsidRPr="00F822E7" w:rsidRDefault="00A113FC" w:rsidP="00F822E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логические рассуждения в ситуациях повседневной жизни</w:t>
            </w:r>
          </w:p>
        </w:tc>
        <w:tc>
          <w:tcPr>
            <w:tcW w:w="6521" w:type="dxa"/>
          </w:tcPr>
          <w:p w:rsidR="00A113FC" w:rsidRPr="00F822E7" w:rsidRDefault="00A113FC" w:rsidP="00F822E7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Оперировать</w:t>
            </w: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footnoteReference w:id="2"/>
            </w: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понятиями: конечное множество, элемент множества, подмножество, пересечение и объединение множеств, ч</w:t>
            </w:r>
            <w:r w:rsidRPr="00F822E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исловые множества на координатной прямой, отрезок, интервал,</w:t>
            </w:r>
            <w:r w:rsidRPr="00F822E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полуинтервал, </w:t>
            </w:r>
            <w:r w:rsidRPr="00F822E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промежуток с выколотой точкой, графическое представление множеств на координатной плоскости;</w:t>
            </w:r>
          </w:p>
          <w:p w:rsidR="00A113FC" w:rsidRPr="00F822E7" w:rsidRDefault="00A113FC" w:rsidP="00F822E7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контрпример</w:t>
            </w:r>
            <w:proofErr w:type="spellEnd"/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A113FC" w:rsidRPr="00F822E7" w:rsidRDefault="00A113FC" w:rsidP="00F822E7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проверять принадлежность элемента множеству;</w:t>
            </w:r>
          </w:p>
          <w:p w:rsidR="00A113FC" w:rsidRPr="00F822E7" w:rsidRDefault="00A113FC" w:rsidP="00F822E7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:rsidR="00A113FC" w:rsidRPr="00F822E7" w:rsidRDefault="00A113FC" w:rsidP="00F822E7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проводить доказательные рассуждения для обоснования истинности утверждений.</w:t>
            </w:r>
          </w:p>
          <w:p w:rsidR="00A113FC" w:rsidRPr="00F822E7" w:rsidRDefault="00A113FC" w:rsidP="00F822E7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113FC" w:rsidRPr="00F822E7" w:rsidRDefault="00A113FC" w:rsidP="00F822E7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A113FC" w:rsidRPr="00F822E7" w:rsidRDefault="00A113FC" w:rsidP="00F822E7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      </w:r>
          </w:p>
          <w:p w:rsidR="00A113FC" w:rsidRPr="00F822E7" w:rsidRDefault="00A113FC" w:rsidP="00F822E7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проводить доказательные рассуждения в ситуациях повседневной жизни, при решении задач из других предметов</w:t>
            </w:r>
          </w:p>
        </w:tc>
      </w:tr>
      <w:tr w:rsidR="00A113FC" w:rsidRPr="00F822E7" w:rsidTr="00A113FC">
        <w:tc>
          <w:tcPr>
            <w:tcW w:w="1526" w:type="dxa"/>
            <w:gridSpan w:val="2"/>
          </w:tcPr>
          <w:p w:rsidR="00A113FC" w:rsidRPr="00F822E7" w:rsidRDefault="00A113FC" w:rsidP="00F822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Числа и выражения</w:t>
            </w:r>
          </w:p>
        </w:tc>
        <w:tc>
          <w:tcPr>
            <w:tcW w:w="6662" w:type="dxa"/>
          </w:tcPr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арифметические действия с целыми и рациональными числами</w:t>
            </w:r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несложные преобразования числовых выражений, содержащих степени чисел, либо корни из чисел, либо логарифмы чисел;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рациональные числа между собой;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      </w:r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точками на числовой прямой целые и рациональные числа</w:t>
            </w:r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изображать точками на числовой прямой целые </w:t>
            </w:r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степени чисел, корни натуральной степени из чисел, логарифмы чисел в простых случаях;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несложные преобразования целых и дробно-рациональных буквенных выражений</w:t>
            </w:r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выражать в простейших случаях из равенства одну переменную через другие;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в простых случаях значения числовых и буквенных выражений, осуществляя необходимые подстановки и преобразования;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изображать схематически угол, величина которого выражена </w:t>
            </w: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градусах;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оценивать знаки синуса, косинуса, тангенса, котангенса конкретных углов. </w:t>
            </w:r>
          </w:p>
          <w:p w:rsidR="00A113FC" w:rsidRPr="00F822E7" w:rsidRDefault="00A113FC" w:rsidP="00F822E7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113FC" w:rsidRPr="00F822E7" w:rsidRDefault="00A113FC" w:rsidP="00F822E7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вычисления при решении задач </w:t>
            </w: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практического характера</w:t>
            </w:r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выполнять практические расчеты с использованием при необходимости справочных материалов и вычислительных устройств;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соотносить реальные величины, характеристики объектов окружающего мира с их конкретными числовыми значениями;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методы округления, приближения и прикидки при решении практических задач повседневной жизни</w:t>
            </w:r>
          </w:p>
        </w:tc>
        <w:tc>
          <w:tcPr>
            <w:tcW w:w="6521" w:type="dxa"/>
          </w:tcPr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приводить примеры чисел с заданными свойствами делимости;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      </w:r>
            <w:r w:rsidRPr="00F822E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 и π;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пользоваться оценкой и прикидкой при практических расчетах;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 значения числовых и буквенных выражений, осуществляя необходимые подстановки и преобразования;</w:t>
            </w:r>
          </w:p>
          <w:p w:rsidR="00A113FC" w:rsidRPr="00F822E7" w:rsidRDefault="00A113FC" w:rsidP="00F822E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изображать схематически угол, величина которого выражена в градусах </w:t>
            </w:r>
            <w:r w:rsidRPr="00F822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или радианах</w:t>
            </w: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</w:p>
          <w:p w:rsidR="00A113FC" w:rsidRPr="00F822E7" w:rsidRDefault="00A113FC" w:rsidP="00F822E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использовать при решении задач табличные значения тригонометрических функций углов;</w:t>
            </w:r>
          </w:p>
          <w:p w:rsidR="00A113FC" w:rsidRPr="00F822E7" w:rsidRDefault="00A113FC" w:rsidP="00F822E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Arial Narrow" w:eastAsia="Calibri" w:hAnsi="Arial Narrow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выполнять перевод величины угла из радианной меры в градусную и обратно.</w:t>
            </w:r>
          </w:p>
          <w:p w:rsidR="00A113FC" w:rsidRPr="00F822E7" w:rsidRDefault="00A113FC" w:rsidP="00F822E7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113FC" w:rsidRPr="00F822E7" w:rsidRDefault="00A113FC" w:rsidP="00F822E7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113FC" w:rsidRPr="00F822E7" w:rsidTr="00A113FC">
        <w:tc>
          <w:tcPr>
            <w:tcW w:w="1526" w:type="dxa"/>
            <w:gridSpan w:val="2"/>
          </w:tcPr>
          <w:p w:rsidR="00A113FC" w:rsidRPr="00F822E7" w:rsidRDefault="00A113FC" w:rsidP="00F822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Уравнения и неравенства</w:t>
            </w:r>
          </w:p>
          <w:p w:rsidR="00A113FC" w:rsidRPr="00F822E7" w:rsidRDefault="00A113FC" w:rsidP="00F822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Решать линейные уравнения и неравенства, квадратные уравнения;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решать логарифмические уравнения вида </w:t>
            </w: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log</w:t>
            </w: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a</w:t>
            </w: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bx</w:t>
            </w:r>
            <w:proofErr w:type="spellEnd"/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c</w:t>
            </w: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= </w:t>
            </w: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простейшие неравенства вида </w:t>
            </w: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log</w:t>
            </w: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a</w:t>
            </w: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x</w:t>
            </w: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&lt; </w:t>
            </w: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решать показательные уравнения, вида </w:t>
            </w:r>
            <w:proofErr w:type="spellStart"/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a</w:t>
            </w: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en-US" w:eastAsia="ru-RU"/>
              </w:rPr>
              <w:t>bx</w:t>
            </w:r>
            <w:proofErr w:type="spellEnd"/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+</w:t>
            </w: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en-US" w:eastAsia="ru-RU"/>
              </w:rPr>
              <w:t>c</w:t>
            </w: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= </w:t>
            </w: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(где </w:t>
            </w: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можно представить в виде степени с основанием </w:t>
            </w: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a</w:t>
            </w: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и простейшие неравенства вида </w:t>
            </w: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a</w:t>
            </w: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en-US" w:eastAsia="ru-RU"/>
              </w:rPr>
              <w:t>x</w:t>
            </w: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&lt; </w:t>
            </w: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(где </w:t>
            </w: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можно представить в виде степени с основанием </w:t>
            </w: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a</w:t>
            </w: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F822E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;</w:t>
            </w: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приводить несколько примеров корней простейшего тригонометрического уравнения вида: </w:t>
            </w:r>
            <w:proofErr w:type="spellStart"/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sin</w:t>
            </w:r>
            <w:proofErr w:type="spellEnd"/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2E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F822E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F822E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co</w:t>
            </w:r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s </w:t>
            </w:r>
            <w:r w:rsidRPr="00F822E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F822E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F822E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tg</w:t>
            </w:r>
            <w:proofErr w:type="spellEnd"/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2E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F822E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F822E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ctg</w:t>
            </w:r>
            <w:proofErr w:type="spellEnd"/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2E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F822E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F822E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</w:t>
            </w:r>
            <w:r w:rsidRPr="00F822E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табличное значение соответствующей тригонометрической функции.</w:t>
            </w:r>
          </w:p>
          <w:p w:rsidR="00A113FC" w:rsidRPr="00F822E7" w:rsidRDefault="00A113FC" w:rsidP="00F822E7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113FC" w:rsidRPr="00F822E7" w:rsidRDefault="00A113FC" w:rsidP="00F822E7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A113FC" w:rsidRPr="00F822E7" w:rsidRDefault="00A113FC" w:rsidP="00F822E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и решать уравнения и системы уравнений при решении несложных практических задач</w:t>
            </w:r>
          </w:p>
        </w:tc>
        <w:tc>
          <w:tcPr>
            <w:tcW w:w="6521" w:type="dxa"/>
          </w:tcPr>
          <w:p w:rsidR="00A113FC" w:rsidRPr="00F822E7" w:rsidRDefault="00A113FC" w:rsidP="00F822E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использовать методы решения уравнений: приведение к виду «произведение равно нулю» или «частное равно нулю», замена переменных;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использовать метод интервалов для решения неравенств;</w:t>
            </w:r>
          </w:p>
          <w:p w:rsidR="00A113FC" w:rsidRPr="00F822E7" w:rsidRDefault="00A113FC" w:rsidP="00F822E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использовать графический метод для приближенного решения уравнений и неравенств;</w:t>
            </w:r>
          </w:p>
          <w:p w:rsidR="00A113FC" w:rsidRPr="00F822E7" w:rsidRDefault="00A113FC" w:rsidP="00F822E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изображать на тригонометрической окружности множество решений простейших тригонометрических уравнений и неравенств;</w:t>
            </w:r>
          </w:p>
          <w:p w:rsidR="00A113FC" w:rsidRPr="00F822E7" w:rsidRDefault="00A113FC" w:rsidP="00F822E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выполнять отбор корней уравнений или решений неравенств в соответствии с дополнительными условиями и ограничениями.</w:t>
            </w:r>
          </w:p>
          <w:p w:rsidR="00A113FC" w:rsidRPr="00F822E7" w:rsidRDefault="00A113FC" w:rsidP="00F822E7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113FC" w:rsidRPr="00F822E7" w:rsidRDefault="00A113FC" w:rsidP="00F822E7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A113FC" w:rsidRPr="00F822E7" w:rsidRDefault="00A113FC" w:rsidP="00F822E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составлять и решать уравнения, системы уравнений и неравенства при решении задач других учебных предметов;</w:t>
            </w:r>
          </w:p>
          <w:p w:rsidR="00A113FC" w:rsidRPr="00F822E7" w:rsidRDefault="00A113FC" w:rsidP="00F822E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      </w:r>
          </w:p>
          <w:p w:rsidR="00A113FC" w:rsidRPr="00F822E7" w:rsidRDefault="00A113FC" w:rsidP="00F822E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      </w:r>
          </w:p>
        </w:tc>
      </w:tr>
      <w:tr w:rsidR="00A113FC" w:rsidRPr="00F822E7" w:rsidTr="00A113FC">
        <w:trPr>
          <w:gridBefore w:val="1"/>
          <w:wBefore w:w="6" w:type="dxa"/>
        </w:trPr>
        <w:tc>
          <w:tcPr>
            <w:tcW w:w="1520" w:type="dxa"/>
          </w:tcPr>
          <w:p w:rsidR="00A113FC" w:rsidRPr="00F822E7" w:rsidRDefault="00A113FC" w:rsidP="00F822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Функции</w:t>
            </w:r>
          </w:p>
        </w:tc>
        <w:tc>
          <w:tcPr>
            <w:tcW w:w="6662" w:type="dxa"/>
          </w:tcPr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возрастание на числовом промежутке, убывание на числовом промежутке, наибольшее и наименьшее значение функции на числовом промежутке, </w:t>
            </w: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периодическая функция, период;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      </w:r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по графику приближённо значения функции в заданных точках;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по графику свойства функции (нули, промежутки </w:t>
            </w:r>
            <w:proofErr w:type="spellStart"/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, промежутки монотонности, наибольшие и наименьшие значения и т.п.);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      </w:r>
            <w:r w:rsidRPr="00F822E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 т.д</w:t>
            </w: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.).</w:t>
            </w:r>
          </w:p>
          <w:p w:rsidR="00A113FC" w:rsidRPr="00F822E7" w:rsidRDefault="00A113FC" w:rsidP="00F822E7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113FC" w:rsidRPr="00F822E7" w:rsidRDefault="00A113FC" w:rsidP="00F822E7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      </w:r>
            <w:proofErr w:type="spellStart"/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т.п.); 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интерпретировать свойства в контексте конкретной практической ситуации</w:t>
            </w:r>
          </w:p>
        </w:tc>
        <w:tc>
          <w:tcPr>
            <w:tcW w:w="6521" w:type="dxa"/>
          </w:tcPr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знакопостоянства</w:t>
            </w:r>
            <w:proofErr w:type="spellEnd"/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возрастание на числовом промежутке, убывание на числовом промежутке, наибольшее и наименьшее значение функции на числовом </w:t>
            </w: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промежутке, периодическая функция, период, четная и нечетная функции;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      </w:r>
            <w:r w:rsidRPr="00F822E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13FC" w:rsidRPr="00F822E7" w:rsidRDefault="00A113FC" w:rsidP="00F822E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определять значение функции по значению аргумента при различных способах задания функции; </w:t>
            </w:r>
          </w:p>
          <w:p w:rsidR="00A113FC" w:rsidRPr="00F822E7" w:rsidRDefault="00A113FC" w:rsidP="00F822E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строить графики изученных функций;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      </w:r>
            <w:r w:rsidRPr="00F822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асимптоты, нули функции и т.д</w:t>
            </w: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.);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 уравнения, простейшие системы уравнений, используя свойства функций и их графиков.</w:t>
            </w:r>
          </w:p>
          <w:p w:rsidR="00A113FC" w:rsidRPr="00F822E7" w:rsidRDefault="00A113FC" w:rsidP="00F822E7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113FC" w:rsidRPr="00F822E7" w:rsidRDefault="00A113FC" w:rsidP="00F822E7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A113FC" w:rsidRPr="00F822E7" w:rsidRDefault="00A113FC" w:rsidP="00F822E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знакопостоянства</w:t>
            </w:r>
            <w:proofErr w:type="spellEnd"/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асимптоты, период и т.п.); </w:t>
            </w:r>
          </w:p>
          <w:p w:rsidR="00A113FC" w:rsidRPr="00F822E7" w:rsidRDefault="00A113FC" w:rsidP="00F822E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интерпретировать свойства в контексте конкретной практической ситуации;</w:t>
            </w: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red"/>
                <w:lang w:eastAsia="ru-RU"/>
              </w:rPr>
              <w:t xml:space="preserve"> </w:t>
            </w:r>
          </w:p>
          <w:p w:rsidR="00A113FC" w:rsidRPr="00F822E7" w:rsidRDefault="00A113FC" w:rsidP="00F822E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</w:tr>
      <w:tr w:rsidR="00A113FC" w:rsidRPr="00F822E7" w:rsidTr="00A113FC">
        <w:trPr>
          <w:gridBefore w:val="1"/>
          <w:wBefore w:w="6" w:type="dxa"/>
        </w:trPr>
        <w:tc>
          <w:tcPr>
            <w:tcW w:w="1520" w:type="dxa"/>
          </w:tcPr>
          <w:p w:rsidR="00A113FC" w:rsidRPr="00F822E7" w:rsidRDefault="00A113FC" w:rsidP="00F822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Элементы математического анализа</w:t>
            </w:r>
          </w:p>
        </w:tc>
        <w:tc>
          <w:tcPr>
            <w:tcW w:w="6662" w:type="dxa"/>
          </w:tcPr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Оперировать на базовом уровне понятиями: производная функции в точке, касательная к графику функции, производная функции; 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значение производной функции в точке по изображению касательной к графику, проведенной в этой точке;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решать несложные задачи на применение связи между промежутками монотонности и точками экстремума функции, с одной стороны, и промежутками </w:t>
            </w:r>
            <w:proofErr w:type="spellStart"/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нулями производной этой функции – с другой.</w:t>
            </w:r>
          </w:p>
          <w:p w:rsidR="00A113FC" w:rsidRPr="00F822E7" w:rsidRDefault="00A113FC" w:rsidP="00F822E7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113FC" w:rsidRPr="00F822E7" w:rsidRDefault="00A113FC" w:rsidP="00F822E7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соотносить графики реальных процессов и зависимостей с их описаниями, включающими характеристики скорости </w:t>
            </w: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изменения (быстрый рост, плавное понижение и т.п.);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графики реальных процессов для решения несложных прикладных задач, в том числе определяя по графику скорость хода процесса</w:t>
            </w:r>
          </w:p>
        </w:tc>
        <w:tc>
          <w:tcPr>
            <w:tcW w:w="6521" w:type="dxa"/>
          </w:tcPr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Оперировать понятиями: производная функции в точке, касательная к графику функции, производная функции;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вычислять производную одночлена, многочлена, квадратного корня, производную суммы функций;</w:t>
            </w:r>
          </w:p>
          <w:p w:rsidR="00A113FC" w:rsidRPr="00F822E7" w:rsidRDefault="00A113FC" w:rsidP="00F822E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вычислять производные элементарных функций и их комбинаций, используя справочные материалы; </w:t>
            </w:r>
          </w:p>
          <w:p w:rsidR="00A113FC" w:rsidRPr="00F822E7" w:rsidRDefault="00A113FC" w:rsidP="00F822E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      </w:r>
          </w:p>
          <w:p w:rsidR="00A113FC" w:rsidRPr="00F822E7" w:rsidRDefault="00A113FC" w:rsidP="00F822E7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113FC" w:rsidRPr="00F822E7" w:rsidRDefault="00A113FC" w:rsidP="00F822E7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 интерпретировать полученные результаты</w:t>
            </w:r>
          </w:p>
        </w:tc>
      </w:tr>
      <w:tr w:rsidR="00A113FC" w:rsidRPr="00F822E7" w:rsidTr="00A113FC">
        <w:trPr>
          <w:gridBefore w:val="1"/>
          <w:wBefore w:w="6" w:type="dxa"/>
        </w:trPr>
        <w:tc>
          <w:tcPr>
            <w:tcW w:w="1520" w:type="dxa"/>
          </w:tcPr>
          <w:p w:rsidR="00A113FC" w:rsidRPr="00F822E7" w:rsidRDefault="00A113FC" w:rsidP="00F822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Статистика и теория вероятностей, логика и комбинаторика</w:t>
            </w:r>
          </w:p>
          <w:p w:rsidR="00A113FC" w:rsidRPr="00F822E7" w:rsidRDefault="00A113FC" w:rsidP="00F822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13FC" w:rsidRPr="00F822E7" w:rsidRDefault="00A113FC" w:rsidP="00F822E7">
            <w:pPr>
              <w:keepNext/>
              <w:keepLines/>
              <w:spacing w:after="0" w:line="240" w:lineRule="auto"/>
              <w:ind w:left="357" w:hanging="357"/>
              <w:outlineLvl w:val="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на базовом уровне понятиями: частота и вероятность события, случайный выбор, опыты с равновозможными элементарными событиями;</w:t>
            </w:r>
          </w:p>
          <w:p w:rsidR="00A113FC" w:rsidRPr="00F822E7" w:rsidRDefault="00A113FC" w:rsidP="00F822E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вычислять вероятности событий на основе подсчета числа исходов. </w:t>
            </w:r>
          </w:p>
          <w:p w:rsidR="00A113FC" w:rsidRPr="00F822E7" w:rsidRDefault="00A113FC" w:rsidP="00F822E7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113FC" w:rsidRPr="00F822E7" w:rsidRDefault="00A113FC" w:rsidP="00F822E7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сравнивать в простых случаях вероятности событий в реальной жизни;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читать, сопоставлять, сравнивать, интерпретировать в простых случаях реальные данные, представленные в виде таблиц, диаграмм, графиков</w:t>
            </w:r>
          </w:p>
        </w:tc>
        <w:tc>
          <w:tcPr>
            <w:tcW w:w="6521" w:type="dxa"/>
          </w:tcPr>
          <w:p w:rsidR="00A113FC" w:rsidRPr="00F822E7" w:rsidRDefault="00A113FC" w:rsidP="00F822E7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Иметь представление о дискретных и непрерывных случайных величинах и распределениях, о независимости случайных величин; </w:t>
            </w:r>
          </w:p>
          <w:p w:rsidR="00A113FC" w:rsidRPr="00F822E7" w:rsidRDefault="00A113FC" w:rsidP="00F822E7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иметь представление о математическом ожидании и дисперсии случайных величин;</w:t>
            </w:r>
          </w:p>
          <w:p w:rsidR="00A113FC" w:rsidRPr="00F822E7" w:rsidRDefault="00A113FC" w:rsidP="00F822E7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иметь представление о нормальном распределении и примерах нормально распределенных случайных величин;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понимать суть закона больших чисел и выборочного метода измерения вероятностей;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иметь представление об условной вероятности и о полной вероятности, применять их в решении задач;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иметь представление о важных частных видах распределений и применять их в решении задач; </w:t>
            </w:r>
          </w:p>
          <w:p w:rsidR="00A113FC" w:rsidRPr="00F822E7" w:rsidRDefault="00A113FC" w:rsidP="00F822E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иметь представление о корреляции случайных величин, о линейной регрессии.</w:t>
            </w:r>
          </w:p>
          <w:p w:rsidR="00A113FC" w:rsidRPr="00F822E7" w:rsidRDefault="00A113FC" w:rsidP="00F822E7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113FC" w:rsidRPr="00F822E7" w:rsidRDefault="00A113FC" w:rsidP="00F822E7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A113FC" w:rsidRPr="00F822E7" w:rsidRDefault="00A113FC" w:rsidP="00F822E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вычислять или оценивать вероятности событий в реальной жизни;</w:t>
            </w:r>
          </w:p>
          <w:p w:rsidR="00A113FC" w:rsidRPr="00F822E7" w:rsidRDefault="00A113FC" w:rsidP="00F822E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выбирать подходящие методы представления и обработки данных;</w:t>
            </w:r>
          </w:p>
          <w:p w:rsidR="00A113FC" w:rsidRPr="00F822E7" w:rsidRDefault="00A113FC" w:rsidP="00F822E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</w:t>
            </w:r>
          </w:p>
        </w:tc>
      </w:tr>
      <w:tr w:rsidR="00A113FC" w:rsidRPr="00F822E7" w:rsidTr="00A113FC">
        <w:trPr>
          <w:gridBefore w:val="1"/>
          <w:wBefore w:w="6" w:type="dxa"/>
        </w:trPr>
        <w:tc>
          <w:tcPr>
            <w:tcW w:w="1520" w:type="dxa"/>
          </w:tcPr>
          <w:p w:rsidR="00A113FC" w:rsidRPr="00F822E7" w:rsidRDefault="00A113FC" w:rsidP="00F822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Текстовые задачи</w:t>
            </w:r>
          </w:p>
        </w:tc>
        <w:tc>
          <w:tcPr>
            <w:tcW w:w="6662" w:type="dxa"/>
          </w:tcPr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Решать несложные текстовые задачи разных типов;</w:t>
            </w:r>
          </w:p>
          <w:p w:rsidR="00A113FC" w:rsidRPr="00F822E7" w:rsidRDefault="00A113FC" w:rsidP="00F822E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анализировать условие задачи, при необходимости строить для ее решения математическую модель; </w:t>
            </w:r>
          </w:p>
          <w:p w:rsidR="00A113FC" w:rsidRPr="00F822E7" w:rsidRDefault="00A113FC" w:rsidP="00F822E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      </w:r>
          </w:p>
          <w:p w:rsidR="00A113FC" w:rsidRPr="00F822E7" w:rsidRDefault="00A113FC" w:rsidP="00F822E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действовать по алгоритму, содержащемуся в условии задачи;</w:t>
            </w:r>
          </w:p>
          <w:p w:rsidR="00A113FC" w:rsidRPr="00F822E7" w:rsidRDefault="00A113FC" w:rsidP="00F822E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логические рассуждения при решении задачи;</w:t>
            </w:r>
          </w:p>
          <w:p w:rsidR="00A113FC" w:rsidRPr="00F822E7" w:rsidRDefault="00A113FC" w:rsidP="00F822E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избыточными условиями, выбирая из всей информации, данные, необходимые для решения задачи;</w:t>
            </w:r>
          </w:p>
          <w:p w:rsidR="00A113FC" w:rsidRPr="00F822E7" w:rsidRDefault="00A113FC" w:rsidP="00F822E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несложный перебор возможных решений, выбирая из них оптимальное по критериям, сформулированным в условии;</w:t>
            </w:r>
          </w:p>
          <w:p w:rsidR="00A113FC" w:rsidRPr="00F822E7" w:rsidRDefault="00A113FC" w:rsidP="00F822E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решать задачи на расчет стоимости покупок, услуг, поездок и т.п.;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несложные задачи, связанные с долевым участием во </w:t>
            </w: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владении фирмой, предприятием, недвижимостью;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решать практические задачи, требующие использования отрицательных чисел: на определение температуры, на определение положения на </w:t>
            </w:r>
            <w:proofErr w:type="spellStart"/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временнóй</w:t>
            </w:r>
            <w:proofErr w:type="spellEnd"/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оси (до нашей эры и после), на движение денежных средств (приход/расход), на определение глубины/высоты и т.п.;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      </w:r>
          </w:p>
          <w:p w:rsidR="00A113FC" w:rsidRPr="00F822E7" w:rsidRDefault="00A113FC" w:rsidP="00F822E7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A113FC" w:rsidRPr="00F822E7" w:rsidRDefault="00A113FC" w:rsidP="00F822E7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решать несложные практические задачи, возникающие в ситуациях повседневной жизни</w:t>
            </w:r>
          </w:p>
        </w:tc>
        <w:tc>
          <w:tcPr>
            <w:tcW w:w="6521" w:type="dxa"/>
          </w:tcPr>
          <w:p w:rsidR="00A113FC" w:rsidRPr="00F822E7" w:rsidRDefault="00A113FC" w:rsidP="00F822E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Решать задачи разных типов, в том числе задачи повышенной трудности;</w:t>
            </w:r>
          </w:p>
          <w:p w:rsidR="00A113FC" w:rsidRPr="00F822E7" w:rsidRDefault="00A113FC" w:rsidP="00F822E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выбирать оптимальный метод решения задачи, рассматривая различные методы;</w:t>
            </w:r>
          </w:p>
          <w:p w:rsidR="00A113FC" w:rsidRPr="00F822E7" w:rsidRDefault="00A113FC" w:rsidP="00F822E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строить модель решения задачи, проводить доказательные рассуждения;</w:t>
            </w:r>
          </w:p>
          <w:p w:rsidR="00A113FC" w:rsidRPr="00F822E7" w:rsidRDefault="00A113FC" w:rsidP="00F822E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A113FC" w:rsidRPr="00F822E7" w:rsidRDefault="00A113FC" w:rsidP="00F822E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анализировать и интерпретировать результаты в контексте условия задачи, выбирать решения, не противоречащие контексту;</w:t>
            </w: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A113FC" w:rsidRPr="00F822E7" w:rsidRDefault="00A113FC" w:rsidP="00F822E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переводить при решении задачи информацию из одной формы в другую, используя при необходимости схемы, таблицы, графики, диаграммы;</w:t>
            </w:r>
          </w:p>
          <w:p w:rsidR="00A113FC" w:rsidRPr="00F822E7" w:rsidRDefault="00A113FC" w:rsidP="00F822E7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113FC" w:rsidRPr="00F822E7" w:rsidRDefault="00A113FC" w:rsidP="00F822E7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A113FC" w:rsidRPr="00F822E7" w:rsidRDefault="00A113FC" w:rsidP="00F822E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решать практические задачи и задачи из других предметов</w:t>
            </w:r>
          </w:p>
        </w:tc>
      </w:tr>
      <w:tr w:rsidR="00A113FC" w:rsidRPr="00F822E7" w:rsidTr="00A113FC">
        <w:trPr>
          <w:gridBefore w:val="1"/>
          <w:wBefore w:w="6" w:type="dxa"/>
        </w:trPr>
        <w:tc>
          <w:tcPr>
            <w:tcW w:w="1520" w:type="dxa"/>
          </w:tcPr>
          <w:p w:rsidR="00A113FC" w:rsidRPr="00F822E7" w:rsidRDefault="00A113FC" w:rsidP="00F822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6662" w:type="dxa"/>
          </w:tcPr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основные виды многогранников (призма, пирамида, прямоугольный параллелепипед, куб);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изображать изучаемые фигуры от руки и с применением простых чертежных инструментов;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делать (выносные) плоские чертежи из рисунков простых объемных фигур: вид сверху, сбоку, снизу</w:t>
            </w:r>
            <w:r w:rsidRPr="00F822E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извлекать информацию о пространственных геометрических фигурах, представленную на чертежах и рисунках;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теорему Пифагора при вычислении элементов стереометрических фигур;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находить объемы и площади поверхностей простейших многогранников с применением формул;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основные виды тел вращения (конус, цилиндр, сфера и шар);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находить объемы и площади поверхностей простейших многогранников и тел вращения с применением формул.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соотносить абстрактные геометрические понятия и факты с реальными жизненными объектами и ситуациями;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свойства пространственных геометрических фигур для решения типовых задач практического содержания;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соотносить площади поверхностей тел одинаковой формы различного размера;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соотносить объемы сосудов одинаковой формы различного размера;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оценивать форму правильного многогранника после спилов, срезов и т.п. (определять количество вершин, ребер и граней полученных многогранников) </w:t>
            </w:r>
          </w:p>
        </w:tc>
        <w:tc>
          <w:tcPr>
            <w:tcW w:w="6521" w:type="dxa"/>
          </w:tcPr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Оперировать понятиями: точка, прямая, плоскость в пространстве, параллельность и перпендикулярность прямых и плоскостей;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применять для решения задач геометрические факты, если условия применения заданы в явной форме;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решать задачи на нахождение геометрических величин по образцам или алгоритмам;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делать (выносные) плоские чертежи из рисунков объемных фигур, в том числе рисовать вид сверху, сбоку, строить сечения многогранников;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применять геометрические факты для решения задач, в том числе предполагающих несколько шагов решения; 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описывать взаимное расположение прямых и плоскостей в пространстве;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формулировать свойства и признаки фигур;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доказывать геометрические утверждения</w:t>
            </w:r>
            <w:r w:rsidRPr="00F822E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владеть стандартной классификацией пространственных фигур (пирамиды, призмы, параллелепипеды); 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находить объемы и площади поверхностей геометрических тел с применением формул;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вычислять расстояния и углы в пространстве</w:t>
            </w:r>
            <w:r w:rsidRPr="00F822E7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.</w:t>
            </w:r>
          </w:p>
          <w:p w:rsidR="00A113FC" w:rsidRPr="00F822E7" w:rsidRDefault="00A113FC" w:rsidP="00F822E7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113FC" w:rsidRPr="00F822E7" w:rsidRDefault="00A113FC" w:rsidP="00F822E7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A113FC" w:rsidRPr="00F822E7" w:rsidRDefault="00A113FC" w:rsidP="00F822E7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свойства геометрических фигур для решения задач практического характера и задач из других областей знаний </w:t>
            </w:r>
          </w:p>
        </w:tc>
      </w:tr>
      <w:tr w:rsidR="00A113FC" w:rsidRPr="00F822E7" w:rsidTr="00A113FC">
        <w:trPr>
          <w:gridBefore w:val="1"/>
          <w:wBefore w:w="6" w:type="dxa"/>
        </w:trPr>
        <w:tc>
          <w:tcPr>
            <w:tcW w:w="1520" w:type="dxa"/>
          </w:tcPr>
          <w:p w:rsidR="00A113FC" w:rsidRPr="00F822E7" w:rsidRDefault="00A113FC" w:rsidP="00F822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Векторы и координаты в пространс</w:t>
            </w:r>
            <w:r w:rsidRPr="00F82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тве</w:t>
            </w:r>
          </w:p>
        </w:tc>
        <w:tc>
          <w:tcPr>
            <w:tcW w:w="6662" w:type="dxa"/>
          </w:tcPr>
          <w:p w:rsidR="00A113FC" w:rsidRPr="00F822E7" w:rsidRDefault="00A113FC" w:rsidP="00F822E7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Оперировать на базовом уровне понятием декартовы координаты в пространстве</w:t>
            </w:r>
            <w:r w:rsidRPr="00F822E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;</w:t>
            </w: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13FC" w:rsidRPr="00F822E7" w:rsidRDefault="00A113FC" w:rsidP="00F822E7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находить координаты вершин куба и прямоугольного параллелепипеда</w:t>
            </w:r>
          </w:p>
        </w:tc>
        <w:tc>
          <w:tcPr>
            <w:tcW w:w="6521" w:type="dxa"/>
          </w:tcPr>
          <w:p w:rsidR="00A113FC" w:rsidRPr="00F822E7" w:rsidRDefault="00A113FC" w:rsidP="00F822E7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Оперировать понятиями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</w:t>
            </w: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векторы;</w:t>
            </w:r>
          </w:p>
          <w:p w:rsidR="00A113FC" w:rsidRPr="00F822E7" w:rsidRDefault="00A113FC" w:rsidP="00F822E7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      </w:r>
          </w:p>
          <w:p w:rsidR="00A113FC" w:rsidRPr="00F822E7" w:rsidRDefault="00A113FC" w:rsidP="00F822E7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задавать плоскость уравнением в декартовой системе координат;</w:t>
            </w:r>
          </w:p>
          <w:p w:rsidR="00A113FC" w:rsidRPr="00F822E7" w:rsidRDefault="00A113FC" w:rsidP="00F822E7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 простейшие задачи введением векторного базиса</w:t>
            </w:r>
          </w:p>
        </w:tc>
      </w:tr>
      <w:tr w:rsidR="00A113FC" w:rsidRPr="00F822E7" w:rsidTr="00A113FC">
        <w:trPr>
          <w:gridBefore w:val="1"/>
          <w:wBefore w:w="6" w:type="dxa"/>
        </w:trPr>
        <w:tc>
          <w:tcPr>
            <w:tcW w:w="1520" w:type="dxa"/>
          </w:tcPr>
          <w:p w:rsidR="00A113FC" w:rsidRPr="00F822E7" w:rsidRDefault="00A113FC" w:rsidP="00F822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История математики</w:t>
            </w:r>
          </w:p>
          <w:p w:rsidR="00A113FC" w:rsidRPr="00F822E7" w:rsidRDefault="00A113FC" w:rsidP="00F822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A113FC" w:rsidRPr="00F822E7" w:rsidRDefault="00A113FC" w:rsidP="00F822E7">
            <w:pPr>
              <w:numPr>
                <w:ilvl w:val="0"/>
                <w:numId w:val="5"/>
              </w:numPr>
              <w:tabs>
                <w:tab w:val="left" w:pos="34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A113FC" w:rsidRPr="00F822E7" w:rsidRDefault="00A113FC" w:rsidP="00F822E7">
            <w:pPr>
              <w:numPr>
                <w:ilvl w:val="0"/>
                <w:numId w:val="5"/>
              </w:numPr>
              <w:tabs>
                <w:tab w:val="left" w:pos="34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примеры математических открытий и их авторов в связи с отечественной и всемирной историей;</w:t>
            </w:r>
          </w:p>
          <w:p w:rsidR="00A113FC" w:rsidRPr="00F822E7" w:rsidRDefault="00A113FC" w:rsidP="00F822E7">
            <w:pPr>
              <w:numPr>
                <w:ilvl w:val="0"/>
                <w:numId w:val="5"/>
              </w:numPr>
              <w:tabs>
                <w:tab w:val="left" w:pos="34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роль математики в развитии России</w:t>
            </w:r>
          </w:p>
        </w:tc>
        <w:tc>
          <w:tcPr>
            <w:tcW w:w="6521" w:type="dxa"/>
          </w:tcPr>
          <w:p w:rsidR="00A113FC" w:rsidRPr="00F822E7" w:rsidRDefault="00A113FC" w:rsidP="00F822E7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Представлять вклад выдающихся математиков в развитие математики и иных научных областей;</w:t>
            </w:r>
          </w:p>
          <w:p w:rsidR="00A113FC" w:rsidRPr="00F822E7" w:rsidRDefault="00A113FC" w:rsidP="00F822E7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понимать роль математики в развитии России</w:t>
            </w:r>
          </w:p>
        </w:tc>
      </w:tr>
      <w:tr w:rsidR="00A113FC" w:rsidRPr="00F822E7" w:rsidTr="00A113FC">
        <w:trPr>
          <w:gridBefore w:val="1"/>
          <w:wBefore w:w="6" w:type="dxa"/>
        </w:trPr>
        <w:tc>
          <w:tcPr>
            <w:tcW w:w="1520" w:type="dxa"/>
          </w:tcPr>
          <w:p w:rsidR="00A113FC" w:rsidRPr="00F822E7" w:rsidRDefault="00A113FC" w:rsidP="00F822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F822E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Методы математики</w:t>
            </w:r>
          </w:p>
        </w:tc>
        <w:tc>
          <w:tcPr>
            <w:tcW w:w="6662" w:type="dxa"/>
          </w:tcPr>
          <w:p w:rsidR="00A113FC" w:rsidRPr="00F822E7" w:rsidRDefault="00A113FC" w:rsidP="00F822E7">
            <w:pPr>
              <w:numPr>
                <w:ilvl w:val="0"/>
                <w:numId w:val="5"/>
              </w:numPr>
              <w:tabs>
                <w:tab w:val="left" w:pos="34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известные методы при решении стандартных математических задач;</w:t>
            </w:r>
          </w:p>
          <w:p w:rsidR="00A113FC" w:rsidRPr="00F822E7" w:rsidRDefault="00A113FC" w:rsidP="00F822E7">
            <w:pPr>
              <w:numPr>
                <w:ilvl w:val="0"/>
                <w:numId w:val="5"/>
              </w:numPr>
              <w:tabs>
                <w:tab w:val="left" w:pos="34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замечать и характеризовать математические закономерности в окружающей действительности;</w:t>
            </w:r>
          </w:p>
          <w:p w:rsidR="00A113FC" w:rsidRPr="00F822E7" w:rsidRDefault="00A113FC" w:rsidP="00F822E7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      </w:r>
          </w:p>
        </w:tc>
        <w:tc>
          <w:tcPr>
            <w:tcW w:w="6521" w:type="dxa"/>
          </w:tcPr>
          <w:p w:rsidR="00A113FC" w:rsidRPr="00F822E7" w:rsidRDefault="00A113FC" w:rsidP="00F822E7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Использовать основные методы доказательства, проводить доказательство и выполнять опровержение;</w:t>
            </w:r>
          </w:p>
          <w:p w:rsidR="00A113FC" w:rsidRPr="00F822E7" w:rsidRDefault="00A113FC" w:rsidP="00F822E7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применять основные методы решения математических задач;</w:t>
            </w:r>
          </w:p>
          <w:p w:rsidR="00A113FC" w:rsidRPr="00F822E7" w:rsidRDefault="00A113FC" w:rsidP="00F822E7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A113FC" w:rsidRPr="00F822E7" w:rsidRDefault="00A113FC" w:rsidP="00F822E7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822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применять простейшие программные средства и электронно-коммуникационные системы при решении математических задач</w:t>
            </w:r>
          </w:p>
        </w:tc>
      </w:tr>
    </w:tbl>
    <w:p w:rsidR="00F822E7" w:rsidRPr="00F822E7" w:rsidRDefault="00F822E7" w:rsidP="00F822E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822E7" w:rsidRDefault="00F822E7"/>
    <w:p w:rsidR="001F077C" w:rsidRDefault="001F077C" w:rsidP="003031A1">
      <w:pPr>
        <w:tabs>
          <w:tab w:val="left" w:pos="14570"/>
        </w:tabs>
        <w:sectPr w:rsidR="001F077C" w:rsidSect="002B770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1F077C" w:rsidRPr="00495571" w:rsidRDefault="001F077C" w:rsidP="002715D8">
      <w:pPr>
        <w:spacing w:after="0" w:line="6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D1512" w:rsidRDefault="001601D7" w:rsidP="007205D4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E219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Содержание учебного предмета</w:t>
      </w:r>
    </w:p>
    <w:p w:rsidR="001601D7" w:rsidRPr="007E219A" w:rsidRDefault="001601D7" w:rsidP="001601D7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E219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10 класс</w:t>
      </w:r>
    </w:p>
    <w:p w:rsidR="001601D7" w:rsidRPr="007E219A" w:rsidRDefault="001601D7" w:rsidP="001601D7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601D7" w:rsidRPr="001601D7" w:rsidRDefault="001601D7" w:rsidP="001601D7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1D7" w:rsidRPr="001601D7" w:rsidRDefault="001601D7" w:rsidP="001601D7">
      <w:pPr>
        <w:spacing w:after="0" w:line="240" w:lineRule="auto"/>
        <w:ind w:right="-139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160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Числовые функции.</w:t>
      </w:r>
    </w:p>
    <w:p w:rsidR="001601D7" w:rsidRPr="001601D7" w:rsidRDefault="001601D7" w:rsidP="001601D7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числовой функции, способы ее задания, свойства функций. Периодические и обратные функции.</w:t>
      </w:r>
    </w:p>
    <w:p w:rsidR="001601D7" w:rsidRPr="007205D4" w:rsidRDefault="001601D7" w:rsidP="007205D4">
      <w:pPr>
        <w:spacing w:after="0" w:line="240" w:lineRule="auto"/>
        <w:ind w:right="-139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160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Тригонометрические функции.</w:t>
      </w:r>
    </w:p>
    <w:p w:rsidR="001601D7" w:rsidRPr="001601D7" w:rsidRDefault="001601D7" w:rsidP="001601D7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Числовая окружность на координатной плоскости. Синус и косинус. Тангенс и котангенс. Тригонометрические функции числового аргумента. Тригонометрические функции углового аргумента, их свойства и графики. Сжатие и растяжение графиков тригонометрических функций. Обратные тригонометрические функции.</w:t>
      </w:r>
    </w:p>
    <w:p w:rsidR="007205D4" w:rsidRPr="001601D7" w:rsidRDefault="007205D4" w:rsidP="007205D4">
      <w:pPr>
        <w:spacing w:after="0" w:line="240" w:lineRule="auto"/>
        <w:ind w:right="-139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160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Тригонометрические уравнения. </w:t>
      </w:r>
    </w:p>
    <w:p w:rsidR="007205D4" w:rsidRPr="001601D7" w:rsidRDefault="007205D4" w:rsidP="007205D4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Простейшие тригонометрические уравнения и неравенства. Ме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тоды решения тригонометрических </w:t>
      </w:r>
      <w:r w:rsidRPr="00160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уравнений: введение новой переменной, разложение на множители, однородные тригонометрические уравнения.</w:t>
      </w:r>
    </w:p>
    <w:p w:rsidR="007205D4" w:rsidRPr="001601D7" w:rsidRDefault="007205D4" w:rsidP="007205D4">
      <w:pPr>
        <w:spacing w:after="0" w:line="240" w:lineRule="auto"/>
        <w:ind w:right="-139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160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Преобразование тригонометрических выражений</w:t>
      </w:r>
    </w:p>
    <w:p w:rsidR="007205D4" w:rsidRDefault="007205D4" w:rsidP="007205D4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0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Формулы сложения, приведения, двойного аргумента, понижения степени. Преобразование суммы тригонометрических функций в произведение. Преобразование произведений тригонометрических функций в суммы. Методы решения тригонометрических уравнений (продолжение).</w:t>
      </w:r>
      <w:r w:rsidRPr="00720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7205D4" w:rsidRPr="007E219A" w:rsidRDefault="007205D4" w:rsidP="007205D4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5.</w:t>
      </w:r>
      <w:r w:rsidRPr="007E2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Производная.</w:t>
      </w:r>
    </w:p>
    <w:p w:rsidR="007205D4" w:rsidRPr="001601D7" w:rsidRDefault="007205D4" w:rsidP="007205D4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числовой последовательности и способы ее задания. Свойства числовых последовательностей. Определение предела последовательности. Свойства сходящихся последовательностей. Вычисление пределов последовательностей. Сумма бесконечной геометрической прогрессии. Предел функции на бесконечности. Предел функции в точке. Приращение аргумента. Приращение функции. Задачи, приводящие к понятию производной. Определение производной. Алгоритм отыскания производной. Формулы дифференцирования. Правила дифференцирования. Понятие производной n-</w:t>
      </w:r>
      <w:proofErr w:type="spellStart"/>
      <w:r w:rsidRPr="00160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proofErr w:type="spellEnd"/>
      <w:r w:rsidRPr="00160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порядка. Дифференцирование сложной функции. Дифференцирование обратной функции. Уравнение касательной к графику функции. Алгоритм составления уравнения касательной к графику функции y = f(x)</w:t>
      </w:r>
    </w:p>
    <w:p w:rsidR="007205D4" w:rsidRPr="001601D7" w:rsidRDefault="007205D4" w:rsidP="007205D4">
      <w:pPr>
        <w:spacing w:after="0" w:line="240" w:lineRule="auto"/>
        <w:ind w:right="-139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160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в стереометрию.</w:t>
      </w:r>
    </w:p>
    <w:p w:rsidR="007205D4" w:rsidRPr="001601D7" w:rsidRDefault="007205D4" w:rsidP="007205D4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Углы и отрезки, связанные с окружностью. Решение треугольников. Теорема </w:t>
      </w:r>
      <w:proofErr w:type="spellStart"/>
      <w:r w:rsidRPr="00160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Менелая</w:t>
      </w:r>
      <w:proofErr w:type="spellEnd"/>
      <w:r w:rsidRPr="00160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160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Чевы</w:t>
      </w:r>
      <w:proofErr w:type="spellEnd"/>
      <w:r w:rsidRPr="00160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Эллипс, гипербола и парабола. Предмет стереометрии. Аксиомы стереометрии. Некоторые следствия из аксиом.</w:t>
      </w:r>
    </w:p>
    <w:p w:rsidR="001601D7" w:rsidRPr="001601D7" w:rsidRDefault="007205D4" w:rsidP="001601D7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7. </w:t>
      </w:r>
      <w:r w:rsidR="001601D7" w:rsidRPr="00160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</w:t>
      </w:r>
      <w:r w:rsidR="00160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ллельность прямых и плоскостей.</w:t>
      </w:r>
    </w:p>
    <w:p w:rsidR="007205D4" w:rsidRDefault="001601D7" w:rsidP="007205D4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0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ед.</w:t>
      </w:r>
      <w:r w:rsidR="007205D4" w:rsidRPr="00720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205D4" w:rsidRDefault="007205D4" w:rsidP="007205D4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</w:p>
    <w:p w:rsidR="001601D7" w:rsidRPr="001601D7" w:rsidRDefault="007205D4" w:rsidP="007205D4">
      <w:pPr>
        <w:spacing w:after="0" w:line="240" w:lineRule="auto"/>
        <w:ind w:right="-139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1601D7" w:rsidRPr="00160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Перпендикулярность прямых и плоскостей.</w:t>
      </w:r>
    </w:p>
    <w:p w:rsidR="001601D7" w:rsidRPr="001601D7" w:rsidRDefault="001601D7" w:rsidP="007205D4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 Трехгранный угол. Многогранный угол. Перпендикулярность плоскостей.</w:t>
      </w:r>
    </w:p>
    <w:p w:rsidR="001601D7" w:rsidRPr="007E219A" w:rsidRDefault="001601D7" w:rsidP="007E219A">
      <w:pPr>
        <w:spacing w:after="0" w:line="240" w:lineRule="auto"/>
        <w:ind w:right="-139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2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Многогранники.</w:t>
      </w:r>
    </w:p>
    <w:p w:rsidR="001601D7" w:rsidRPr="001601D7" w:rsidRDefault="001601D7" w:rsidP="001601D7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многогранника. Геометрическое тело. Теорема Эйлера. Призма. Пространственная теорема Пифагора. Пирамида. Правильные многогранники.</w:t>
      </w:r>
    </w:p>
    <w:p w:rsidR="001601D7" w:rsidRPr="007E219A" w:rsidRDefault="001601D7" w:rsidP="007E219A">
      <w:pPr>
        <w:spacing w:after="0" w:line="240" w:lineRule="auto"/>
        <w:ind w:right="-139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2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Векторы в пространстве </w:t>
      </w:r>
    </w:p>
    <w:p w:rsidR="001601D7" w:rsidRPr="001601D7" w:rsidRDefault="001601D7" w:rsidP="001601D7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вектора. Равенство векторов. Сложение и вычитание векторов. Сумма нескольких векторов. Умножение вектора на число. Компланарные векторы. Правило параллелепипеда. Разложение вектора по трем некомпланарным векторам.</w:t>
      </w:r>
    </w:p>
    <w:p w:rsidR="001601D7" w:rsidRPr="007E219A" w:rsidRDefault="001601D7" w:rsidP="007E219A">
      <w:pPr>
        <w:spacing w:after="0" w:line="240" w:lineRule="auto"/>
        <w:ind w:right="-139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2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11.Итоговое повторение  </w:t>
      </w:r>
    </w:p>
    <w:p w:rsidR="001601D7" w:rsidRPr="001601D7" w:rsidRDefault="001601D7" w:rsidP="002715D8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1D7" w:rsidRDefault="001601D7" w:rsidP="002715D8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05D4" w:rsidRDefault="00495571" w:rsidP="007E219A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E219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Содержание учебного предмета</w:t>
      </w:r>
    </w:p>
    <w:p w:rsidR="001601D7" w:rsidRPr="007E219A" w:rsidRDefault="00495571" w:rsidP="007E219A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E219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11 класс</w:t>
      </w:r>
    </w:p>
    <w:p w:rsidR="00495571" w:rsidRPr="00495571" w:rsidRDefault="00495571" w:rsidP="002715D8">
      <w:pPr>
        <w:spacing w:after="0" w:line="319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5571" w:rsidRPr="00495571" w:rsidRDefault="00495571" w:rsidP="002715D8">
      <w:pPr>
        <w:spacing w:after="0" w:line="6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44F3" w:rsidRPr="00A644F3" w:rsidRDefault="00A644F3" w:rsidP="002715D8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644F3">
        <w:rPr>
          <w:b/>
          <w:bCs/>
          <w:color w:val="000000"/>
          <w:sz w:val="28"/>
          <w:szCs w:val="28"/>
        </w:rPr>
        <w:t xml:space="preserve">Степени и корни. Степенные функции </w:t>
      </w:r>
    </w:p>
    <w:p w:rsidR="00A644F3" w:rsidRPr="00A644F3" w:rsidRDefault="00A644F3" w:rsidP="002715D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644F3">
        <w:rPr>
          <w:color w:val="000000"/>
          <w:sz w:val="28"/>
          <w:szCs w:val="28"/>
        </w:rPr>
        <w:t>Понятие корня </w:t>
      </w:r>
      <w:r w:rsidRPr="00A644F3">
        <w:rPr>
          <w:i/>
          <w:iCs/>
          <w:color w:val="000000"/>
          <w:sz w:val="28"/>
          <w:szCs w:val="28"/>
        </w:rPr>
        <w:t>n-</w:t>
      </w:r>
      <w:r w:rsidRPr="00A644F3">
        <w:rPr>
          <w:color w:val="000000"/>
          <w:sz w:val="28"/>
          <w:szCs w:val="28"/>
        </w:rPr>
        <w:t>степени из действительного числа. функции у=</w:t>
      </w:r>
      <w:r w:rsidRPr="00A644F3">
        <w:rPr>
          <w:rFonts w:ascii="Calibri" w:hAnsi="Calibri" w:cs="Arial"/>
          <w:noProof/>
          <w:color w:val="000000"/>
          <w:sz w:val="28"/>
          <w:szCs w:val="28"/>
        </w:rPr>
        <w:drawing>
          <wp:inline distT="0" distB="0" distL="0" distR="0" wp14:anchorId="1FDD5AE5" wp14:editId="4D5686A2">
            <wp:extent cx="142875" cy="133350"/>
            <wp:effectExtent l="0" t="0" r="9525" b="0"/>
            <wp:docPr id="1" name="Рисунок 1" descr="hello_html_m43ab1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3ab1a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4F3">
        <w:rPr>
          <w:color w:val="000000"/>
          <w:sz w:val="28"/>
          <w:szCs w:val="28"/>
        </w:rPr>
        <w:t>, их свойства и графики. Свойства корня </w:t>
      </w:r>
      <w:r w:rsidRPr="00A644F3">
        <w:rPr>
          <w:i/>
          <w:iCs/>
          <w:color w:val="000000"/>
          <w:sz w:val="28"/>
          <w:szCs w:val="28"/>
        </w:rPr>
        <w:t>n-</w:t>
      </w:r>
      <w:r w:rsidRPr="00A644F3">
        <w:rPr>
          <w:color w:val="000000"/>
          <w:sz w:val="28"/>
          <w:szCs w:val="28"/>
        </w:rPr>
        <w:t>степени. Преобразования выражений, содержащих радикалы. Обобщение понятия о показателе степени. Степенные функции, их свойства и графики.</w:t>
      </w:r>
    </w:p>
    <w:p w:rsidR="00A644F3" w:rsidRPr="00A644F3" w:rsidRDefault="00A644F3" w:rsidP="002715D8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644F3">
        <w:rPr>
          <w:b/>
          <w:bCs/>
          <w:color w:val="000000"/>
          <w:sz w:val="28"/>
          <w:szCs w:val="28"/>
        </w:rPr>
        <w:t xml:space="preserve">Показательная и логарифмическая функции </w:t>
      </w:r>
    </w:p>
    <w:p w:rsidR="00A644F3" w:rsidRPr="00A644F3" w:rsidRDefault="00A644F3" w:rsidP="002715D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644F3">
        <w:rPr>
          <w:color w:val="000000"/>
          <w:sz w:val="28"/>
          <w:szCs w:val="28"/>
        </w:rPr>
        <w:t>Показательная функция, ее свойства и график. Показательные уравнения. Показательные неравенства.</w:t>
      </w:r>
    </w:p>
    <w:p w:rsidR="00A644F3" w:rsidRPr="00A644F3" w:rsidRDefault="00A644F3" w:rsidP="002715D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644F3">
        <w:rPr>
          <w:color w:val="000000"/>
          <w:sz w:val="28"/>
          <w:szCs w:val="28"/>
        </w:rPr>
        <w:t xml:space="preserve">Понятие логарифма. Функция у = </w:t>
      </w:r>
      <w:proofErr w:type="spellStart"/>
      <w:r w:rsidRPr="00A644F3">
        <w:rPr>
          <w:color w:val="000000"/>
          <w:sz w:val="28"/>
          <w:szCs w:val="28"/>
        </w:rPr>
        <w:t>log</w:t>
      </w:r>
      <w:proofErr w:type="spellEnd"/>
      <w:r w:rsidRPr="00A644F3">
        <w:rPr>
          <w:color w:val="000000"/>
          <w:sz w:val="28"/>
          <w:szCs w:val="28"/>
        </w:rPr>
        <w:t xml:space="preserve"> х, ее свойства и график. Свойства логарифмов. Логарифмические уравнения. Логарифмические неравенства. Переход к новому основанию логарифма. Дифференцирование показательной и логарифмической функций.</w:t>
      </w:r>
    </w:p>
    <w:p w:rsidR="00A644F3" w:rsidRPr="00A644F3" w:rsidRDefault="00A644F3" w:rsidP="002715D8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644F3">
        <w:rPr>
          <w:b/>
          <w:bCs/>
          <w:color w:val="000000"/>
          <w:sz w:val="28"/>
          <w:szCs w:val="28"/>
        </w:rPr>
        <w:t xml:space="preserve">Первообразная и интеграл </w:t>
      </w:r>
    </w:p>
    <w:p w:rsidR="00A644F3" w:rsidRPr="00A644F3" w:rsidRDefault="00A644F3" w:rsidP="002715D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644F3">
        <w:rPr>
          <w:color w:val="000000"/>
          <w:sz w:val="28"/>
          <w:szCs w:val="28"/>
        </w:rPr>
        <w:t>Первообразная. Правила отыскания первообразных. Таблица основных неопределенных интегралов.</w:t>
      </w:r>
    </w:p>
    <w:p w:rsidR="00A644F3" w:rsidRPr="00A644F3" w:rsidRDefault="00A644F3" w:rsidP="002715D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644F3">
        <w:rPr>
          <w:color w:val="000000"/>
          <w:sz w:val="28"/>
          <w:szCs w:val="28"/>
        </w:rPr>
        <w:t>Задачи, приводящие к понятию определенного интеграла. Понятие определенного интеграла. Формула Ньютона — Лейбница. Вычисление площадей плоских фигур с помощью определенного интеграла.</w:t>
      </w:r>
    </w:p>
    <w:p w:rsidR="00A644F3" w:rsidRPr="00A644F3" w:rsidRDefault="00A644F3" w:rsidP="002715D8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644F3">
        <w:rPr>
          <w:b/>
          <w:bCs/>
          <w:color w:val="000000"/>
          <w:sz w:val="28"/>
          <w:szCs w:val="28"/>
        </w:rPr>
        <w:t>Элементы математической статистики, комбинаторики и теории вероятностей </w:t>
      </w:r>
    </w:p>
    <w:p w:rsidR="00A644F3" w:rsidRDefault="00A644F3" w:rsidP="002715D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644F3">
        <w:rPr>
          <w:color w:val="000000"/>
          <w:sz w:val="28"/>
          <w:szCs w:val="28"/>
        </w:rPr>
        <w:t>Статистическая обработка данных. Простейшие вероятностные задачи. Сочетания и размещения. Формула бинома Ньютона. Случайные события и их вероятности.</w:t>
      </w:r>
    </w:p>
    <w:p w:rsidR="00A644F3" w:rsidRPr="00A644F3" w:rsidRDefault="00A644F3" w:rsidP="002715D8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644F3">
        <w:rPr>
          <w:b/>
          <w:bCs/>
          <w:color w:val="000000"/>
          <w:sz w:val="28"/>
          <w:szCs w:val="28"/>
        </w:rPr>
        <w:t xml:space="preserve">Уравнения и неравенства. Системы уравнений и неравенств </w:t>
      </w:r>
    </w:p>
    <w:p w:rsidR="00A644F3" w:rsidRPr="00A644F3" w:rsidRDefault="00A644F3" w:rsidP="002715D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644F3">
        <w:rPr>
          <w:color w:val="000000"/>
          <w:sz w:val="28"/>
          <w:szCs w:val="28"/>
        </w:rPr>
        <w:t>Равносильность уравнений. Общие методы решения уравнений: замена уравнения h(f(x)) = h(g(x)) уравнением </w:t>
      </w:r>
      <w:r w:rsidRPr="00A644F3">
        <w:rPr>
          <w:i/>
          <w:iCs/>
          <w:color w:val="000000"/>
          <w:sz w:val="28"/>
          <w:szCs w:val="28"/>
        </w:rPr>
        <w:t>f(x) = </w:t>
      </w:r>
      <w:r w:rsidRPr="00A644F3">
        <w:rPr>
          <w:color w:val="000000"/>
          <w:sz w:val="28"/>
          <w:szCs w:val="28"/>
        </w:rPr>
        <w:t xml:space="preserve">g(x) разложение на множители, введение новой переменной, функционально-графический метод. Решение </w:t>
      </w:r>
      <w:r w:rsidRPr="00A644F3">
        <w:rPr>
          <w:color w:val="000000"/>
          <w:sz w:val="28"/>
          <w:szCs w:val="28"/>
        </w:rPr>
        <w:lastRenderedPageBreak/>
        <w:t>неравенств с одной переменной. Равносильность неравенств, системы и совокупности неравенств, иррациональные неравенства, неравенства с модулями.</w:t>
      </w:r>
    </w:p>
    <w:p w:rsidR="00A644F3" w:rsidRPr="00A644F3" w:rsidRDefault="00A644F3" w:rsidP="002715D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644F3">
        <w:rPr>
          <w:color w:val="000000"/>
          <w:sz w:val="28"/>
          <w:szCs w:val="28"/>
        </w:rPr>
        <w:t>Системы уравнений. Уравнения и неравенства с параметрами</w:t>
      </w:r>
    </w:p>
    <w:p w:rsidR="00A644F3" w:rsidRPr="00A644F3" w:rsidRDefault="00A644F3" w:rsidP="002715D8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644F3">
        <w:rPr>
          <w:b/>
          <w:bCs/>
          <w:color w:val="000000"/>
          <w:sz w:val="28"/>
          <w:szCs w:val="28"/>
        </w:rPr>
        <w:t xml:space="preserve">Векторы в пространстве </w:t>
      </w:r>
    </w:p>
    <w:p w:rsidR="00A644F3" w:rsidRPr="00A644F3" w:rsidRDefault="00A644F3" w:rsidP="002715D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644F3">
        <w:rPr>
          <w:color w:val="000000"/>
          <w:sz w:val="28"/>
          <w:szCs w:val="28"/>
        </w:rPr>
        <w:t>Понятие вектора в пространстве. Сложение и вычитание векторов. Умножение вектора на число. Компланарные векторы.</w:t>
      </w:r>
    </w:p>
    <w:p w:rsidR="00A644F3" w:rsidRPr="00A644F3" w:rsidRDefault="00A644F3" w:rsidP="002715D8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644F3">
        <w:rPr>
          <w:b/>
          <w:bCs/>
          <w:color w:val="000000"/>
          <w:sz w:val="28"/>
          <w:szCs w:val="28"/>
        </w:rPr>
        <w:t xml:space="preserve">Метод координат в пространстве </w:t>
      </w:r>
    </w:p>
    <w:p w:rsidR="00A644F3" w:rsidRPr="00A644F3" w:rsidRDefault="00A644F3" w:rsidP="002715D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644F3">
        <w:rPr>
          <w:color w:val="000000"/>
          <w:sz w:val="28"/>
          <w:szCs w:val="28"/>
        </w:rPr>
        <w:t>Координаты точки и координаты вектора. Скалярное произведение векторов. Движения.</w:t>
      </w:r>
    </w:p>
    <w:p w:rsidR="00A644F3" w:rsidRPr="00A644F3" w:rsidRDefault="00A644F3" w:rsidP="002715D8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644F3">
        <w:rPr>
          <w:b/>
          <w:bCs/>
          <w:color w:val="000000"/>
          <w:sz w:val="28"/>
          <w:szCs w:val="28"/>
        </w:rPr>
        <w:t xml:space="preserve">Цилиндр. Конус. Шар </w:t>
      </w:r>
    </w:p>
    <w:p w:rsidR="00A644F3" w:rsidRPr="00A644F3" w:rsidRDefault="00A644F3" w:rsidP="002715D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644F3">
        <w:rPr>
          <w:color w:val="000000"/>
          <w:sz w:val="28"/>
          <w:szCs w:val="28"/>
        </w:rPr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A644F3" w:rsidRPr="00A644F3" w:rsidRDefault="00A644F3" w:rsidP="002715D8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644F3">
        <w:rPr>
          <w:b/>
          <w:bCs/>
          <w:color w:val="000000"/>
          <w:sz w:val="28"/>
          <w:szCs w:val="28"/>
        </w:rPr>
        <w:t xml:space="preserve">Объемы тел </w:t>
      </w:r>
    </w:p>
    <w:p w:rsidR="00A644F3" w:rsidRPr="00A644F3" w:rsidRDefault="00A644F3" w:rsidP="002715D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644F3">
        <w:rPr>
          <w:color w:val="000000"/>
          <w:sz w:val="28"/>
          <w:szCs w:val="28"/>
        </w:rPr>
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сегмента, шарового слоя и шарового сектора.</w:t>
      </w:r>
    </w:p>
    <w:p w:rsidR="00A644F3" w:rsidRPr="00A644F3" w:rsidRDefault="00A644F3" w:rsidP="002715D8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644F3">
        <w:rPr>
          <w:b/>
          <w:bCs/>
          <w:color w:val="000000"/>
          <w:sz w:val="28"/>
          <w:szCs w:val="28"/>
        </w:rPr>
        <w:t xml:space="preserve">Итоговое повторение </w:t>
      </w:r>
    </w:p>
    <w:p w:rsidR="001F077C" w:rsidRDefault="001F077C" w:rsidP="002715D8">
      <w:pPr>
        <w:jc w:val="both"/>
      </w:pPr>
    </w:p>
    <w:p w:rsidR="007E219A" w:rsidRDefault="007E219A" w:rsidP="00D221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9A" w:rsidRDefault="007E219A" w:rsidP="00D221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9A" w:rsidRDefault="007E219A" w:rsidP="00D221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9A" w:rsidRDefault="007E219A" w:rsidP="00D221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9A" w:rsidRDefault="007E219A" w:rsidP="00D221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9A" w:rsidRDefault="007E219A" w:rsidP="00D221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9A" w:rsidRDefault="007E219A" w:rsidP="00D221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9A" w:rsidRDefault="007E219A" w:rsidP="00D221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9A" w:rsidRDefault="007E219A" w:rsidP="00D221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9A" w:rsidRDefault="007E219A" w:rsidP="00D221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9A" w:rsidRDefault="007E219A" w:rsidP="00D221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9A" w:rsidRDefault="007E219A" w:rsidP="00D221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9A" w:rsidRDefault="007E219A" w:rsidP="00A460F2">
      <w:pPr>
        <w:rPr>
          <w:rFonts w:ascii="Times New Roman" w:hAnsi="Times New Roman" w:cs="Times New Roman"/>
          <w:b/>
          <w:sz w:val="28"/>
          <w:szCs w:val="28"/>
        </w:rPr>
      </w:pPr>
    </w:p>
    <w:p w:rsidR="00D221CB" w:rsidRPr="00A460F2" w:rsidRDefault="00D221CB" w:rsidP="00D22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F2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10 КЛАСС</w:t>
      </w:r>
    </w:p>
    <w:p w:rsidR="002715D8" w:rsidRPr="00A460F2" w:rsidRDefault="002715D8" w:rsidP="001601D7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460F2">
        <w:rPr>
          <w:color w:val="000000"/>
          <w:sz w:val="28"/>
          <w:szCs w:val="28"/>
        </w:rPr>
        <w:t>Составлено к УМК</w:t>
      </w:r>
      <w:r w:rsidRPr="00A460F2">
        <w:rPr>
          <w:b/>
          <w:bCs/>
          <w:color w:val="000000"/>
          <w:sz w:val="28"/>
          <w:szCs w:val="28"/>
        </w:rPr>
        <w:t>:</w:t>
      </w:r>
    </w:p>
    <w:p w:rsidR="002715D8" w:rsidRPr="00A460F2" w:rsidRDefault="002715D8" w:rsidP="001601D7">
      <w:pPr>
        <w:pStyle w:val="a8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A460F2">
        <w:rPr>
          <w:color w:val="000000"/>
          <w:sz w:val="28"/>
          <w:szCs w:val="28"/>
        </w:rPr>
        <w:t xml:space="preserve">Мордкович. А.Г. Алгебра и начала математического анализа. 10-11 классы: учебник для учащихся общеобразовательных учреждений (базовый уровень) / [А. Г. Мордкович и др.]; под </w:t>
      </w:r>
      <w:proofErr w:type="spellStart"/>
      <w:r w:rsidRPr="00A460F2">
        <w:rPr>
          <w:color w:val="000000"/>
          <w:sz w:val="28"/>
          <w:szCs w:val="28"/>
        </w:rPr>
        <w:t>ред.А.Г</w:t>
      </w:r>
      <w:proofErr w:type="spellEnd"/>
      <w:r w:rsidRPr="00A460F2">
        <w:rPr>
          <w:color w:val="000000"/>
          <w:sz w:val="28"/>
          <w:szCs w:val="28"/>
        </w:rPr>
        <w:t>. Мордковича - М: «</w:t>
      </w:r>
      <w:r w:rsidR="001601D7" w:rsidRPr="00A460F2">
        <w:rPr>
          <w:color w:val="000000"/>
          <w:sz w:val="28"/>
          <w:szCs w:val="28"/>
        </w:rPr>
        <w:t>Мнемозина», 2018</w:t>
      </w:r>
    </w:p>
    <w:p w:rsidR="002715D8" w:rsidRPr="00A460F2" w:rsidRDefault="002715D8" w:rsidP="001601D7">
      <w:pPr>
        <w:pStyle w:val="a8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A460F2">
        <w:rPr>
          <w:color w:val="000000"/>
          <w:sz w:val="28"/>
          <w:szCs w:val="28"/>
        </w:rPr>
        <w:t xml:space="preserve">Мордкович. А.Г. и др. Алгебра и начала математического анализа. 10-11 класс: задачник для учащихся общеобразовательных учреждений / [А. Г. Мордкович и др.]; под </w:t>
      </w:r>
      <w:proofErr w:type="spellStart"/>
      <w:r w:rsidRPr="00A460F2">
        <w:rPr>
          <w:color w:val="000000"/>
          <w:sz w:val="28"/>
          <w:szCs w:val="28"/>
        </w:rPr>
        <w:t>ред.А.Г</w:t>
      </w:r>
      <w:proofErr w:type="spellEnd"/>
      <w:r w:rsidRPr="00A460F2">
        <w:rPr>
          <w:color w:val="000000"/>
          <w:sz w:val="28"/>
          <w:szCs w:val="28"/>
        </w:rPr>
        <w:t>. Мордковича</w:t>
      </w:r>
      <w:r w:rsidR="001601D7" w:rsidRPr="00A460F2">
        <w:rPr>
          <w:color w:val="000000"/>
          <w:sz w:val="28"/>
          <w:szCs w:val="28"/>
        </w:rPr>
        <w:t> - М.: Мнемозина, 2018</w:t>
      </w:r>
    </w:p>
    <w:p w:rsidR="002715D8" w:rsidRPr="00A460F2" w:rsidRDefault="002715D8" w:rsidP="001601D7">
      <w:pPr>
        <w:pStyle w:val="a8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proofErr w:type="spellStart"/>
      <w:r w:rsidRPr="00A460F2">
        <w:rPr>
          <w:color w:val="000000"/>
          <w:sz w:val="28"/>
          <w:szCs w:val="28"/>
        </w:rPr>
        <w:t>Атанасян</w:t>
      </w:r>
      <w:proofErr w:type="spellEnd"/>
      <w:r w:rsidRPr="00A460F2">
        <w:rPr>
          <w:color w:val="000000"/>
          <w:sz w:val="28"/>
          <w:szCs w:val="28"/>
        </w:rPr>
        <w:t xml:space="preserve"> Л.С., Бутузов В.Ф. и др. Геометрия. 10–1</w:t>
      </w:r>
      <w:r w:rsidR="001601D7" w:rsidRPr="00A460F2">
        <w:rPr>
          <w:color w:val="000000"/>
          <w:sz w:val="28"/>
          <w:szCs w:val="28"/>
        </w:rPr>
        <w:t>1 класс. – М.: Просвещение, 2018</w:t>
      </w:r>
    </w:p>
    <w:p w:rsidR="00A460F2" w:rsidRPr="00A460F2" w:rsidRDefault="00A460F2" w:rsidP="00A460F2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0"/>
        <w:gridCol w:w="1779"/>
        <w:gridCol w:w="1779"/>
      </w:tblGrid>
      <w:tr w:rsidR="00A460F2" w:rsidRPr="00A460F2" w:rsidTr="003D0D58">
        <w:tc>
          <w:tcPr>
            <w:tcW w:w="444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Модуль</w:t>
            </w:r>
          </w:p>
        </w:tc>
        <w:tc>
          <w:tcPr>
            <w:tcW w:w="1779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1779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</w:tr>
      <w:tr w:rsidR="00A460F2" w:rsidRPr="00A460F2" w:rsidTr="003D0D58">
        <w:tc>
          <w:tcPr>
            <w:tcW w:w="444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779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85 часов</w:t>
            </w:r>
          </w:p>
        </w:tc>
        <w:tc>
          <w:tcPr>
            <w:tcW w:w="1779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102 часа</w:t>
            </w:r>
          </w:p>
        </w:tc>
      </w:tr>
      <w:tr w:rsidR="00A460F2" w:rsidRPr="00A460F2" w:rsidTr="003D0D58">
        <w:tc>
          <w:tcPr>
            <w:tcW w:w="444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779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51 час</w:t>
            </w:r>
          </w:p>
        </w:tc>
        <w:tc>
          <w:tcPr>
            <w:tcW w:w="1779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68 часов</w:t>
            </w:r>
          </w:p>
        </w:tc>
      </w:tr>
      <w:tr w:rsidR="00A460F2" w:rsidRPr="00A460F2" w:rsidTr="003D0D58">
        <w:tc>
          <w:tcPr>
            <w:tcW w:w="444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779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136 часов</w:t>
            </w:r>
          </w:p>
        </w:tc>
        <w:tc>
          <w:tcPr>
            <w:tcW w:w="1779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170 часов</w:t>
            </w:r>
          </w:p>
        </w:tc>
      </w:tr>
    </w:tbl>
    <w:p w:rsidR="00A460F2" w:rsidRPr="00A460F2" w:rsidRDefault="00A460F2" w:rsidP="00A460F2">
      <w:pPr>
        <w:rPr>
          <w:rFonts w:ascii="Times New Roman" w:hAnsi="Times New Roman"/>
          <w:b/>
          <w:sz w:val="28"/>
          <w:szCs w:val="28"/>
        </w:rPr>
      </w:pPr>
    </w:p>
    <w:p w:rsidR="00A460F2" w:rsidRPr="00A460F2" w:rsidRDefault="00A460F2" w:rsidP="00A460F2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460F2">
        <w:rPr>
          <w:rFonts w:ascii="Times New Roman" w:hAnsi="Times New Roman"/>
          <w:b/>
          <w:sz w:val="28"/>
          <w:szCs w:val="28"/>
        </w:rPr>
        <w:t>Модуль «Алгебра»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5245"/>
        <w:gridCol w:w="1559"/>
        <w:gridCol w:w="1418"/>
      </w:tblGrid>
      <w:tr w:rsidR="00A460F2" w:rsidRPr="00A460F2" w:rsidTr="003D0D58">
        <w:trPr>
          <w:trHeight w:val="523"/>
        </w:trPr>
        <w:tc>
          <w:tcPr>
            <w:tcW w:w="1276" w:type="dxa"/>
            <w:vMerge w:val="restart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главы,</w:t>
            </w:r>
          </w:p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параграфа</w:t>
            </w:r>
          </w:p>
        </w:tc>
        <w:tc>
          <w:tcPr>
            <w:tcW w:w="5245" w:type="dxa"/>
            <w:vMerge w:val="restart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2977" w:type="dxa"/>
            <w:gridSpan w:val="2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460F2" w:rsidRPr="00A460F2" w:rsidTr="003D0D58">
        <w:trPr>
          <w:trHeight w:val="523"/>
        </w:trPr>
        <w:tc>
          <w:tcPr>
            <w:tcW w:w="1276" w:type="dxa"/>
            <w:vMerge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Вариант 2</w:t>
            </w:r>
          </w:p>
        </w:tc>
      </w:tr>
      <w:tr w:rsidR="00A460F2" w:rsidRPr="00A460F2" w:rsidTr="003D0D58">
        <w:trPr>
          <w:trHeight w:val="300"/>
        </w:trPr>
        <w:tc>
          <w:tcPr>
            <w:tcW w:w="6521" w:type="dxa"/>
            <w:gridSpan w:val="2"/>
          </w:tcPr>
          <w:p w:rsidR="00A460F2" w:rsidRPr="00A460F2" w:rsidRDefault="00A460F2" w:rsidP="003D0D58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Повторение материала 10 класса.</w:t>
            </w:r>
          </w:p>
          <w:p w:rsidR="00A460F2" w:rsidRPr="00A460F2" w:rsidRDefault="00A460F2" w:rsidP="003D0D58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Стартовая контрольная работа.</w:t>
            </w: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460F2" w:rsidRPr="00A460F2" w:rsidTr="003D0D58">
        <w:trPr>
          <w:trHeight w:val="300"/>
        </w:trPr>
        <w:tc>
          <w:tcPr>
            <w:tcW w:w="6521" w:type="dxa"/>
            <w:gridSpan w:val="2"/>
          </w:tcPr>
          <w:p w:rsidR="00A460F2" w:rsidRPr="00A460F2" w:rsidRDefault="00A460F2" w:rsidP="003D0D58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Глава 1. Числовые функции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§1.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Определение числовой функции и способы её задания.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§2.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Свойства функций.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§3.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Обратная функция.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60F2" w:rsidRPr="00A460F2" w:rsidTr="003D0D58">
        <w:trPr>
          <w:trHeight w:val="300"/>
        </w:trPr>
        <w:tc>
          <w:tcPr>
            <w:tcW w:w="6521" w:type="dxa"/>
            <w:gridSpan w:val="2"/>
          </w:tcPr>
          <w:p w:rsidR="00A460F2" w:rsidRPr="00A460F2" w:rsidRDefault="00A460F2" w:rsidP="003D0D58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Глава 2. Тригонометрические функции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§4.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Числовая окружность.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§5.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Числовая окружность на координатной плоскости.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Контрольная работа по теме: «Числовые функции. Числовая окружность».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§6</w:t>
            </w:r>
          </w:p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Синус и косинус.</w:t>
            </w:r>
          </w:p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Тангенс и котангенс.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§7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Тригонометрические функции числового аргумента.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§8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Тригонометрические функции углового аргумента.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§9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Формулы приведения.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Контрольная работа  по теме: «Тригонометрические функции. Формулы приведения».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§10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Функция y=</w:t>
            </w:r>
            <w:proofErr w:type="spellStart"/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sin</w:t>
            </w:r>
            <w:proofErr w:type="spellEnd"/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x, её свойства и график.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60F2" w:rsidRPr="00A460F2" w:rsidTr="003D0D58">
        <w:trPr>
          <w:trHeight w:val="487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§11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Функция y=</w:t>
            </w:r>
            <w:proofErr w:type="spellStart"/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cos</w:t>
            </w:r>
            <w:proofErr w:type="spellEnd"/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x, её свойства и график.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§12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Периодичность функций y=</w:t>
            </w:r>
            <w:proofErr w:type="spellStart"/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sin</w:t>
            </w:r>
            <w:proofErr w:type="spellEnd"/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x, y=</w:t>
            </w:r>
            <w:proofErr w:type="spellStart"/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cos</w:t>
            </w:r>
            <w:proofErr w:type="spellEnd"/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x.                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§13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Преобразование графиков тригонометрических функций.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§14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Функции y=</w:t>
            </w:r>
            <w:proofErr w:type="spellStart"/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tg</w:t>
            </w:r>
            <w:proofErr w:type="spellEnd"/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x, y=</w:t>
            </w:r>
            <w:proofErr w:type="spellStart"/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ctg</w:t>
            </w:r>
            <w:proofErr w:type="spellEnd"/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x, их свойства и графики.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Контрольная работа по теме: «Тригонометрические функции».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460F2" w:rsidRPr="00A460F2" w:rsidTr="003D0D58">
        <w:trPr>
          <w:trHeight w:val="300"/>
        </w:trPr>
        <w:tc>
          <w:tcPr>
            <w:tcW w:w="6521" w:type="dxa"/>
            <w:gridSpan w:val="2"/>
          </w:tcPr>
          <w:p w:rsidR="00A460F2" w:rsidRPr="00A460F2" w:rsidRDefault="00A460F2" w:rsidP="003D0D58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Глава 3. Тригонометрические уравнения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§15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Арккосинус. Решение уравнения </w:t>
            </w:r>
            <w:proofErr w:type="spellStart"/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cos</w:t>
            </w:r>
            <w:proofErr w:type="spellEnd"/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t=a.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§16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Арксинус. Решение уравнения </w:t>
            </w:r>
            <w:proofErr w:type="spellStart"/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sin</w:t>
            </w:r>
            <w:proofErr w:type="spellEnd"/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t=a.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§17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Арктангенс и арккотангенс. Решение уравнений </w:t>
            </w:r>
            <w:proofErr w:type="spellStart"/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tg</w:t>
            </w:r>
            <w:proofErr w:type="spellEnd"/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x=a,  </w:t>
            </w:r>
            <w:proofErr w:type="spellStart"/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ctg</w:t>
            </w:r>
            <w:proofErr w:type="spellEnd"/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x=a.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§18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Тригонометрические уравнения.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Контрольная работа по теме: «Тригонометрические уравнения».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460F2" w:rsidRPr="00A460F2" w:rsidTr="003D0D58">
        <w:trPr>
          <w:trHeight w:val="300"/>
        </w:trPr>
        <w:tc>
          <w:tcPr>
            <w:tcW w:w="6521" w:type="dxa"/>
            <w:gridSpan w:val="2"/>
          </w:tcPr>
          <w:p w:rsidR="00A460F2" w:rsidRPr="00A460F2" w:rsidRDefault="00A460F2" w:rsidP="003D0D58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Глава 4. Преобразование тригонометрических выражений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§19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Синус и косинус суммы и разности аргументов.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§20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Тангенс суммы и разности аргументов. 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§21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Формулы двойного аргумента.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§22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Преобразование сумм тригонометрических функций в произведения.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Контрольная работа  по теме: «Преобразование тригонометрических выражений».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§23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Преобразование произведений тригонометрических функций в суммы.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60F2" w:rsidRPr="00A460F2" w:rsidTr="003D0D58">
        <w:trPr>
          <w:trHeight w:val="300"/>
        </w:trPr>
        <w:tc>
          <w:tcPr>
            <w:tcW w:w="6521" w:type="dxa"/>
            <w:gridSpan w:val="2"/>
          </w:tcPr>
          <w:p w:rsidR="00A460F2" w:rsidRPr="00A460F2" w:rsidRDefault="00A460F2" w:rsidP="003D0D58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Глава 5. Производная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§24</w:t>
            </w:r>
          </w:p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Числовые последовательности и их свойства. Предел последовательности.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§25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Сумма бесконечной геометрической прогрессии.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§26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Предел функции.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§27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Определение производной.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§28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Вычисление производных.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Контрольная работа по теме: «Производная».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§29</w:t>
            </w:r>
          </w:p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Уравнение касательной к графику функции.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§30</w:t>
            </w:r>
          </w:p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Применение производной для исследований функций на монотонность и экстремумы.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§31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Построение графиков функций.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Контрольная работа  по теме: «Применение производной».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§32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Применение производной для отыскания наибольшего и наименьшего значений непрерывной функции на промежутке.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 на отыскание наибольших и наименьших значений величин.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Контрольная работа по теме: «Применение производной».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60F2" w:rsidRPr="00A460F2" w:rsidTr="003D0D58">
        <w:trPr>
          <w:trHeight w:val="300"/>
        </w:trPr>
        <w:tc>
          <w:tcPr>
            <w:tcW w:w="6521" w:type="dxa"/>
            <w:gridSpan w:val="2"/>
          </w:tcPr>
          <w:p w:rsidR="00A460F2" w:rsidRPr="00A460F2" w:rsidRDefault="00A460F2" w:rsidP="003D0D58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Итоговая контрольная работа.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460F2" w:rsidRPr="00A460F2" w:rsidTr="003D0D58">
        <w:trPr>
          <w:trHeight w:val="300"/>
        </w:trPr>
        <w:tc>
          <w:tcPr>
            <w:tcW w:w="6521" w:type="dxa"/>
            <w:gridSpan w:val="2"/>
          </w:tcPr>
          <w:p w:rsidR="00A460F2" w:rsidRPr="00A460F2" w:rsidRDefault="00A460F2" w:rsidP="003D0D58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</w:tbl>
    <w:p w:rsidR="00A460F2" w:rsidRPr="00A460F2" w:rsidRDefault="00A460F2" w:rsidP="00A460F2">
      <w:pPr>
        <w:pStyle w:val="a7"/>
        <w:rPr>
          <w:rFonts w:ascii="Times New Roman" w:hAnsi="Times New Roman"/>
          <w:b/>
          <w:sz w:val="28"/>
          <w:szCs w:val="28"/>
        </w:rPr>
      </w:pPr>
    </w:p>
    <w:p w:rsidR="00A460F2" w:rsidRPr="00A460F2" w:rsidRDefault="00A460F2" w:rsidP="00A460F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460F2">
        <w:rPr>
          <w:rFonts w:ascii="Times New Roman" w:hAnsi="Times New Roman"/>
          <w:b/>
          <w:sz w:val="28"/>
          <w:szCs w:val="28"/>
        </w:rPr>
        <w:t>Модуль «Геометрия»</w:t>
      </w:r>
    </w:p>
    <w:tbl>
      <w:tblPr>
        <w:tblW w:w="95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5276"/>
        <w:gridCol w:w="1534"/>
        <w:gridCol w:w="1320"/>
      </w:tblGrid>
      <w:tr w:rsidR="00A460F2" w:rsidRPr="00A460F2" w:rsidTr="003D0D58">
        <w:trPr>
          <w:trHeight w:val="523"/>
        </w:trPr>
        <w:tc>
          <w:tcPr>
            <w:tcW w:w="1440" w:type="dxa"/>
            <w:vMerge w:val="restart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главы,</w:t>
            </w:r>
          </w:p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араграфа</w:t>
            </w:r>
          </w:p>
        </w:tc>
        <w:tc>
          <w:tcPr>
            <w:tcW w:w="5276" w:type="dxa"/>
            <w:vMerge w:val="restart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2854" w:type="dxa"/>
            <w:gridSpan w:val="2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460F2" w:rsidRPr="00A460F2" w:rsidTr="003D0D58">
        <w:trPr>
          <w:trHeight w:val="523"/>
        </w:trPr>
        <w:tc>
          <w:tcPr>
            <w:tcW w:w="1440" w:type="dxa"/>
            <w:vMerge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76" w:type="dxa"/>
            <w:vMerge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1320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Вариант 2</w:t>
            </w:r>
          </w:p>
        </w:tc>
      </w:tr>
      <w:tr w:rsidR="00A460F2" w:rsidRPr="00A460F2" w:rsidTr="003D0D58">
        <w:trPr>
          <w:trHeight w:val="300"/>
        </w:trPr>
        <w:tc>
          <w:tcPr>
            <w:tcW w:w="6716" w:type="dxa"/>
            <w:gridSpan w:val="2"/>
          </w:tcPr>
          <w:p w:rsidR="00A460F2" w:rsidRPr="00A460F2" w:rsidRDefault="00A460F2" w:rsidP="003D0D58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  <w:r w:rsidRPr="00A460F2">
              <w:rPr>
                <w:rFonts w:ascii="Times New Roman" w:hAnsi="Times New Roman"/>
                <w:sz w:val="28"/>
                <w:szCs w:val="28"/>
              </w:rPr>
              <w:t>. Аксиомы стереометрии и их следствия.</w:t>
            </w:r>
          </w:p>
        </w:tc>
        <w:tc>
          <w:tcPr>
            <w:tcW w:w="1534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0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460F2" w:rsidRPr="00A460F2" w:rsidTr="003D0D58">
        <w:trPr>
          <w:trHeight w:val="300"/>
        </w:trPr>
        <w:tc>
          <w:tcPr>
            <w:tcW w:w="6716" w:type="dxa"/>
            <w:gridSpan w:val="2"/>
          </w:tcPr>
          <w:p w:rsidR="00A460F2" w:rsidRPr="00A460F2" w:rsidRDefault="00A460F2" w:rsidP="003D0D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sz w:val="28"/>
                <w:szCs w:val="28"/>
              </w:rPr>
              <w:t>Глава 1. Параллельность прямых и плоскостей</w:t>
            </w:r>
          </w:p>
        </w:tc>
        <w:tc>
          <w:tcPr>
            <w:tcW w:w="1534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2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A460F2" w:rsidRPr="00A460F2" w:rsidTr="003D0D58">
        <w:tc>
          <w:tcPr>
            <w:tcW w:w="1440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position w:val="-10"/>
                <w:sz w:val="28"/>
                <w:szCs w:val="28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11" o:title=""/>
                </v:shape>
                <o:OLEObject Type="Embed" ProgID="Equation.3" ShapeID="_x0000_i1025" DrawAspect="Content" ObjectID="_1644314936" r:id="rId12"/>
              </w:object>
            </w:r>
            <w:r w:rsidRPr="00A460F2">
              <w:rPr>
                <w:rFonts w:ascii="Times New Roman" w:hAnsi="Times New Roman"/>
                <w:sz w:val="28"/>
                <w:szCs w:val="28"/>
              </w:rPr>
              <w:t>§1</w:t>
            </w:r>
          </w:p>
        </w:tc>
        <w:tc>
          <w:tcPr>
            <w:tcW w:w="5276" w:type="dxa"/>
          </w:tcPr>
          <w:p w:rsidR="00A460F2" w:rsidRPr="00A460F2" w:rsidRDefault="00A460F2" w:rsidP="003D0D58">
            <w:pPr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Параллельность прямых, прямой и плоскости</w:t>
            </w:r>
          </w:p>
        </w:tc>
        <w:tc>
          <w:tcPr>
            <w:tcW w:w="1534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460F2" w:rsidRPr="00A460F2" w:rsidTr="003D0D58">
        <w:tc>
          <w:tcPr>
            <w:tcW w:w="144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position w:val="-10"/>
                <w:sz w:val="28"/>
                <w:szCs w:val="28"/>
              </w:rPr>
              <w:object w:dxaOrig="180" w:dyaOrig="340">
                <v:shape id="_x0000_i1026" type="#_x0000_t75" style="width:9pt;height:17.25pt" o:ole="">
                  <v:imagedata r:id="rId11" o:title=""/>
                </v:shape>
                <o:OLEObject Type="Embed" ProgID="Equation.3" ShapeID="_x0000_i1026" DrawAspect="Content" ObjectID="_1644314937" r:id="rId13"/>
              </w:object>
            </w:r>
            <w:r w:rsidRPr="00A460F2">
              <w:rPr>
                <w:rFonts w:ascii="Times New Roman" w:hAnsi="Times New Roman"/>
                <w:sz w:val="28"/>
                <w:szCs w:val="28"/>
              </w:rPr>
              <w:t>§2</w:t>
            </w:r>
          </w:p>
        </w:tc>
        <w:tc>
          <w:tcPr>
            <w:tcW w:w="5276" w:type="dxa"/>
          </w:tcPr>
          <w:p w:rsidR="00A460F2" w:rsidRPr="00A460F2" w:rsidRDefault="00A460F2" w:rsidP="003D0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 xml:space="preserve">Взаимное расположение прямых в пространстве. </w:t>
            </w:r>
          </w:p>
          <w:p w:rsidR="00A460F2" w:rsidRPr="00A460F2" w:rsidRDefault="00A460F2" w:rsidP="003D0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 xml:space="preserve">Угол между прямыми. </w:t>
            </w:r>
          </w:p>
        </w:tc>
        <w:tc>
          <w:tcPr>
            <w:tcW w:w="1534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460F2" w:rsidRPr="00A460F2" w:rsidTr="003D0D58">
        <w:tc>
          <w:tcPr>
            <w:tcW w:w="144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6" w:type="dxa"/>
          </w:tcPr>
          <w:p w:rsidR="00A460F2" w:rsidRPr="00A460F2" w:rsidRDefault="00A460F2" w:rsidP="003D0D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Контрольная работа по теме: </w:t>
            </w:r>
            <w:r w:rsidRPr="00A460F2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«Аксиомы стереометрии, параллельность прямой и плоскости».</w:t>
            </w:r>
          </w:p>
        </w:tc>
        <w:tc>
          <w:tcPr>
            <w:tcW w:w="1534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2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60F2" w:rsidRPr="00A460F2" w:rsidTr="003D0D58">
        <w:tc>
          <w:tcPr>
            <w:tcW w:w="144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position w:val="-10"/>
                <w:sz w:val="28"/>
                <w:szCs w:val="28"/>
              </w:rPr>
              <w:object w:dxaOrig="180" w:dyaOrig="340">
                <v:shape id="_x0000_i1027" type="#_x0000_t75" style="width:9pt;height:17.25pt" o:ole="">
                  <v:imagedata r:id="rId11" o:title=""/>
                </v:shape>
                <o:OLEObject Type="Embed" ProgID="Equation.3" ShapeID="_x0000_i1027" DrawAspect="Content" ObjectID="_1644314938" r:id="rId14"/>
              </w:object>
            </w:r>
            <w:r w:rsidRPr="00A460F2">
              <w:rPr>
                <w:rFonts w:ascii="Times New Roman" w:hAnsi="Times New Roman"/>
                <w:sz w:val="28"/>
                <w:szCs w:val="28"/>
              </w:rPr>
              <w:t>§3</w:t>
            </w:r>
          </w:p>
        </w:tc>
        <w:tc>
          <w:tcPr>
            <w:tcW w:w="5276" w:type="dxa"/>
          </w:tcPr>
          <w:p w:rsidR="00A460F2" w:rsidRPr="00A460F2" w:rsidRDefault="00A460F2" w:rsidP="003D0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Параллельность плоскостей</w:t>
            </w:r>
          </w:p>
        </w:tc>
        <w:tc>
          <w:tcPr>
            <w:tcW w:w="1534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460F2" w:rsidRPr="00A460F2" w:rsidTr="003D0D58">
        <w:tc>
          <w:tcPr>
            <w:tcW w:w="144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position w:val="-10"/>
                <w:sz w:val="28"/>
                <w:szCs w:val="28"/>
              </w:rPr>
              <w:object w:dxaOrig="180" w:dyaOrig="340">
                <v:shape id="_x0000_i1028" type="#_x0000_t75" style="width:9pt;height:17.25pt" o:ole="">
                  <v:imagedata r:id="rId11" o:title=""/>
                </v:shape>
                <o:OLEObject Type="Embed" ProgID="Equation.3" ShapeID="_x0000_i1028" DrawAspect="Content" ObjectID="_1644314939" r:id="rId15"/>
              </w:object>
            </w:r>
            <w:r w:rsidRPr="00A460F2">
              <w:rPr>
                <w:rFonts w:ascii="Times New Roman" w:hAnsi="Times New Roman"/>
                <w:sz w:val="28"/>
                <w:szCs w:val="28"/>
              </w:rPr>
              <w:t>§4</w:t>
            </w:r>
          </w:p>
        </w:tc>
        <w:tc>
          <w:tcPr>
            <w:tcW w:w="5276" w:type="dxa"/>
          </w:tcPr>
          <w:p w:rsidR="00A460F2" w:rsidRPr="00A460F2" w:rsidRDefault="00A460F2" w:rsidP="003D0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Тетраэдр и параллелепипед</w:t>
            </w:r>
          </w:p>
        </w:tc>
        <w:tc>
          <w:tcPr>
            <w:tcW w:w="1534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460F2" w:rsidRPr="00A460F2" w:rsidTr="003D0D58">
        <w:tc>
          <w:tcPr>
            <w:tcW w:w="144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6" w:type="dxa"/>
          </w:tcPr>
          <w:p w:rsidR="00A460F2" w:rsidRPr="00A460F2" w:rsidRDefault="00A460F2" w:rsidP="003D0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534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60F2" w:rsidRPr="00A460F2" w:rsidTr="003D0D58">
        <w:tc>
          <w:tcPr>
            <w:tcW w:w="144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6" w:type="dxa"/>
          </w:tcPr>
          <w:p w:rsidR="00A460F2" w:rsidRPr="00A460F2" w:rsidRDefault="00A460F2" w:rsidP="003D0D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по теме: «Параллельность прямых и плоскостей».</w:t>
            </w:r>
          </w:p>
        </w:tc>
        <w:tc>
          <w:tcPr>
            <w:tcW w:w="1534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60F2" w:rsidRPr="00A460F2" w:rsidTr="003D0D58">
        <w:tc>
          <w:tcPr>
            <w:tcW w:w="6716" w:type="dxa"/>
            <w:gridSpan w:val="2"/>
          </w:tcPr>
          <w:p w:rsidR="00A460F2" w:rsidRPr="00A460F2" w:rsidRDefault="00A460F2" w:rsidP="003D0D5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sz w:val="28"/>
                <w:szCs w:val="28"/>
              </w:rPr>
              <w:t>Глава 2. Перпендикулярность прямых и плоскостей</w:t>
            </w:r>
          </w:p>
        </w:tc>
        <w:tc>
          <w:tcPr>
            <w:tcW w:w="1534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320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A460F2" w:rsidRPr="00A460F2" w:rsidTr="003D0D58">
        <w:tc>
          <w:tcPr>
            <w:tcW w:w="144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position w:val="-10"/>
                <w:sz w:val="28"/>
                <w:szCs w:val="28"/>
              </w:rPr>
              <w:object w:dxaOrig="180" w:dyaOrig="340">
                <v:shape id="_x0000_i1029" type="#_x0000_t75" style="width:9pt;height:17.25pt" o:ole="">
                  <v:imagedata r:id="rId11" o:title=""/>
                </v:shape>
                <o:OLEObject Type="Embed" ProgID="Equation.3" ShapeID="_x0000_i1029" DrawAspect="Content" ObjectID="_1644314940" r:id="rId16"/>
              </w:object>
            </w:r>
            <w:r w:rsidRPr="00A460F2">
              <w:rPr>
                <w:rFonts w:ascii="Times New Roman" w:hAnsi="Times New Roman"/>
                <w:sz w:val="28"/>
                <w:szCs w:val="28"/>
              </w:rPr>
              <w:t>§1</w:t>
            </w:r>
          </w:p>
        </w:tc>
        <w:tc>
          <w:tcPr>
            <w:tcW w:w="5276" w:type="dxa"/>
          </w:tcPr>
          <w:p w:rsidR="00A460F2" w:rsidRPr="00A460F2" w:rsidRDefault="00A460F2" w:rsidP="003D0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Перпендикулярность прямой и плоскости</w:t>
            </w:r>
          </w:p>
        </w:tc>
        <w:tc>
          <w:tcPr>
            <w:tcW w:w="1534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460F2" w:rsidRPr="00A460F2" w:rsidTr="003D0D58">
        <w:tc>
          <w:tcPr>
            <w:tcW w:w="144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position w:val="-10"/>
                <w:sz w:val="28"/>
                <w:szCs w:val="28"/>
              </w:rPr>
              <w:object w:dxaOrig="180" w:dyaOrig="340">
                <v:shape id="_x0000_i1030" type="#_x0000_t75" style="width:9pt;height:17.25pt" o:ole="">
                  <v:imagedata r:id="rId11" o:title=""/>
                </v:shape>
                <o:OLEObject Type="Embed" ProgID="Equation.3" ShapeID="_x0000_i1030" DrawAspect="Content" ObjectID="_1644314941" r:id="rId17"/>
              </w:object>
            </w:r>
            <w:r w:rsidRPr="00A460F2">
              <w:rPr>
                <w:rFonts w:ascii="Times New Roman" w:hAnsi="Times New Roman"/>
                <w:sz w:val="28"/>
                <w:szCs w:val="28"/>
              </w:rPr>
              <w:t>§2</w:t>
            </w:r>
          </w:p>
        </w:tc>
        <w:tc>
          <w:tcPr>
            <w:tcW w:w="5276" w:type="dxa"/>
          </w:tcPr>
          <w:p w:rsidR="00A460F2" w:rsidRPr="00A460F2" w:rsidRDefault="00A460F2" w:rsidP="003D0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Перпендикуляр и наклонные.  Угол между прямой и плоскостью.</w:t>
            </w:r>
          </w:p>
        </w:tc>
        <w:tc>
          <w:tcPr>
            <w:tcW w:w="1534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460F2" w:rsidRPr="00A460F2" w:rsidTr="003D0D58">
        <w:tc>
          <w:tcPr>
            <w:tcW w:w="144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position w:val="-10"/>
                <w:sz w:val="28"/>
                <w:szCs w:val="28"/>
              </w:rPr>
              <w:object w:dxaOrig="180" w:dyaOrig="340">
                <v:shape id="_x0000_i1031" type="#_x0000_t75" style="width:9pt;height:17.25pt" o:ole="">
                  <v:imagedata r:id="rId11" o:title=""/>
                </v:shape>
                <o:OLEObject Type="Embed" ProgID="Equation.3" ShapeID="_x0000_i1031" DrawAspect="Content" ObjectID="_1644314942" r:id="rId18"/>
              </w:object>
            </w:r>
            <w:r w:rsidRPr="00A460F2">
              <w:rPr>
                <w:rFonts w:ascii="Times New Roman" w:hAnsi="Times New Roman"/>
                <w:sz w:val="28"/>
                <w:szCs w:val="28"/>
              </w:rPr>
              <w:t>§3</w:t>
            </w:r>
          </w:p>
        </w:tc>
        <w:tc>
          <w:tcPr>
            <w:tcW w:w="5276" w:type="dxa"/>
          </w:tcPr>
          <w:p w:rsidR="00A460F2" w:rsidRPr="00A460F2" w:rsidRDefault="00A460F2" w:rsidP="003D0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Двугранный угол. Перпендикулярность плоскостей</w:t>
            </w:r>
          </w:p>
        </w:tc>
        <w:tc>
          <w:tcPr>
            <w:tcW w:w="1534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460F2" w:rsidRPr="00A460F2" w:rsidTr="003D0D58">
        <w:tc>
          <w:tcPr>
            <w:tcW w:w="144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6" w:type="dxa"/>
          </w:tcPr>
          <w:p w:rsidR="00A460F2" w:rsidRPr="00A460F2" w:rsidRDefault="00A460F2" w:rsidP="003D0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534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60F2" w:rsidRPr="00A460F2" w:rsidTr="003D0D58">
        <w:tc>
          <w:tcPr>
            <w:tcW w:w="144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6" w:type="dxa"/>
          </w:tcPr>
          <w:p w:rsidR="00A460F2" w:rsidRPr="00A460F2" w:rsidRDefault="00A460F2" w:rsidP="003D0D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по теме: «Перпендикулярность прямых и плоскостей».</w:t>
            </w:r>
          </w:p>
        </w:tc>
        <w:tc>
          <w:tcPr>
            <w:tcW w:w="1534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60F2" w:rsidRPr="00A460F2" w:rsidTr="003D0D58">
        <w:tc>
          <w:tcPr>
            <w:tcW w:w="6716" w:type="dxa"/>
            <w:gridSpan w:val="2"/>
          </w:tcPr>
          <w:p w:rsidR="00A460F2" w:rsidRPr="00A460F2" w:rsidRDefault="00A460F2" w:rsidP="003D0D5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sz w:val="28"/>
                <w:szCs w:val="28"/>
              </w:rPr>
              <w:t>Глава 3. Многогранники</w:t>
            </w:r>
          </w:p>
        </w:tc>
        <w:tc>
          <w:tcPr>
            <w:tcW w:w="1534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320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A460F2" w:rsidRPr="00A460F2" w:rsidTr="003D0D58">
        <w:tc>
          <w:tcPr>
            <w:tcW w:w="144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position w:val="-10"/>
                <w:sz w:val="28"/>
                <w:szCs w:val="28"/>
              </w:rPr>
              <w:object w:dxaOrig="180" w:dyaOrig="340">
                <v:shape id="_x0000_i1032" type="#_x0000_t75" style="width:9pt;height:17.25pt" o:ole="">
                  <v:imagedata r:id="rId11" o:title=""/>
                </v:shape>
                <o:OLEObject Type="Embed" ProgID="Equation.3" ShapeID="_x0000_i1032" DrawAspect="Content" ObjectID="_1644314943" r:id="rId19"/>
              </w:object>
            </w:r>
            <w:r w:rsidRPr="00A460F2">
              <w:rPr>
                <w:rFonts w:ascii="Times New Roman" w:hAnsi="Times New Roman"/>
                <w:sz w:val="28"/>
                <w:szCs w:val="28"/>
              </w:rPr>
              <w:t>§1</w:t>
            </w:r>
          </w:p>
        </w:tc>
        <w:tc>
          <w:tcPr>
            <w:tcW w:w="5276" w:type="dxa"/>
          </w:tcPr>
          <w:p w:rsidR="00A460F2" w:rsidRPr="00A460F2" w:rsidRDefault="00A460F2" w:rsidP="003D0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Понятие многогранника. Призма</w:t>
            </w:r>
          </w:p>
        </w:tc>
        <w:tc>
          <w:tcPr>
            <w:tcW w:w="1534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460F2" w:rsidRPr="00A460F2" w:rsidTr="003D0D58">
        <w:tc>
          <w:tcPr>
            <w:tcW w:w="144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position w:val="-10"/>
                <w:sz w:val="28"/>
                <w:szCs w:val="28"/>
              </w:rPr>
              <w:object w:dxaOrig="180" w:dyaOrig="340">
                <v:shape id="_x0000_i1033" type="#_x0000_t75" style="width:9pt;height:17.25pt" o:ole="">
                  <v:imagedata r:id="rId11" o:title=""/>
                </v:shape>
                <o:OLEObject Type="Embed" ProgID="Equation.3" ShapeID="_x0000_i1033" DrawAspect="Content" ObjectID="_1644314944" r:id="rId20"/>
              </w:object>
            </w:r>
            <w:r w:rsidRPr="00A460F2">
              <w:rPr>
                <w:rFonts w:ascii="Times New Roman" w:hAnsi="Times New Roman"/>
                <w:sz w:val="28"/>
                <w:szCs w:val="28"/>
              </w:rPr>
              <w:t>§2</w:t>
            </w:r>
          </w:p>
        </w:tc>
        <w:tc>
          <w:tcPr>
            <w:tcW w:w="5276" w:type="dxa"/>
          </w:tcPr>
          <w:p w:rsidR="00A460F2" w:rsidRPr="00A460F2" w:rsidRDefault="00A460F2" w:rsidP="003D0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Пирамида</w:t>
            </w:r>
          </w:p>
        </w:tc>
        <w:tc>
          <w:tcPr>
            <w:tcW w:w="1534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460F2" w:rsidRPr="00A460F2" w:rsidTr="003D0D58">
        <w:tc>
          <w:tcPr>
            <w:tcW w:w="144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position w:val="-10"/>
                <w:sz w:val="28"/>
                <w:szCs w:val="28"/>
              </w:rPr>
              <w:object w:dxaOrig="180" w:dyaOrig="340">
                <v:shape id="_x0000_i1034" type="#_x0000_t75" style="width:9pt;height:17.25pt" o:ole="">
                  <v:imagedata r:id="rId11" o:title=""/>
                </v:shape>
                <o:OLEObject Type="Embed" ProgID="Equation.3" ShapeID="_x0000_i1034" DrawAspect="Content" ObjectID="_1644314945" r:id="rId21"/>
              </w:object>
            </w:r>
            <w:r w:rsidRPr="00A460F2">
              <w:rPr>
                <w:rFonts w:ascii="Times New Roman" w:hAnsi="Times New Roman"/>
                <w:sz w:val="28"/>
                <w:szCs w:val="28"/>
              </w:rPr>
              <w:t>§3</w:t>
            </w:r>
          </w:p>
        </w:tc>
        <w:tc>
          <w:tcPr>
            <w:tcW w:w="5276" w:type="dxa"/>
          </w:tcPr>
          <w:p w:rsidR="00A460F2" w:rsidRPr="00A460F2" w:rsidRDefault="00A460F2" w:rsidP="003D0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Правильные многогранники</w:t>
            </w:r>
          </w:p>
        </w:tc>
        <w:tc>
          <w:tcPr>
            <w:tcW w:w="1534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60F2" w:rsidRPr="00A460F2" w:rsidTr="003D0D58">
        <w:tc>
          <w:tcPr>
            <w:tcW w:w="144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6" w:type="dxa"/>
          </w:tcPr>
          <w:p w:rsidR="00A460F2" w:rsidRPr="00A460F2" w:rsidRDefault="00A460F2" w:rsidP="003D0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534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60F2" w:rsidRPr="00A460F2" w:rsidTr="003D0D58">
        <w:tc>
          <w:tcPr>
            <w:tcW w:w="144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6" w:type="dxa"/>
          </w:tcPr>
          <w:p w:rsidR="00A460F2" w:rsidRPr="00A460F2" w:rsidRDefault="00A460F2" w:rsidP="003D0D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по теме: «Многогранники».</w:t>
            </w:r>
          </w:p>
        </w:tc>
        <w:tc>
          <w:tcPr>
            <w:tcW w:w="1534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60F2" w:rsidRPr="00A460F2" w:rsidTr="003D0D58">
        <w:tc>
          <w:tcPr>
            <w:tcW w:w="6716" w:type="dxa"/>
            <w:gridSpan w:val="2"/>
          </w:tcPr>
          <w:p w:rsidR="00A460F2" w:rsidRPr="00A460F2" w:rsidRDefault="00A460F2" w:rsidP="003D0D5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sz w:val="28"/>
                <w:szCs w:val="28"/>
              </w:rPr>
              <w:t>Глава 4. Векторы в пространстве</w:t>
            </w:r>
          </w:p>
        </w:tc>
        <w:tc>
          <w:tcPr>
            <w:tcW w:w="1534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20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A460F2" w:rsidRPr="00A460F2" w:rsidTr="003D0D58">
        <w:tc>
          <w:tcPr>
            <w:tcW w:w="144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position w:val="-10"/>
                <w:sz w:val="28"/>
                <w:szCs w:val="28"/>
              </w:rPr>
              <w:object w:dxaOrig="180" w:dyaOrig="340">
                <v:shape id="_x0000_i1035" type="#_x0000_t75" style="width:9pt;height:17.25pt" o:ole="">
                  <v:imagedata r:id="rId11" o:title=""/>
                </v:shape>
                <o:OLEObject Type="Embed" ProgID="Equation.3" ShapeID="_x0000_i1035" DrawAspect="Content" ObjectID="_1644314946" r:id="rId22"/>
              </w:object>
            </w:r>
            <w:r w:rsidRPr="00A460F2">
              <w:rPr>
                <w:rFonts w:ascii="Times New Roman" w:hAnsi="Times New Roman"/>
                <w:sz w:val="28"/>
                <w:szCs w:val="28"/>
              </w:rPr>
              <w:t>§1</w:t>
            </w:r>
          </w:p>
        </w:tc>
        <w:tc>
          <w:tcPr>
            <w:tcW w:w="5276" w:type="dxa"/>
          </w:tcPr>
          <w:p w:rsidR="00A460F2" w:rsidRPr="00A460F2" w:rsidRDefault="00A460F2" w:rsidP="003D0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Понятие вектора в пространстве</w:t>
            </w:r>
          </w:p>
        </w:tc>
        <w:tc>
          <w:tcPr>
            <w:tcW w:w="1534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60F2" w:rsidRPr="00A460F2" w:rsidTr="003D0D58">
        <w:tc>
          <w:tcPr>
            <w:tcW w:w="144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position w:val="-10"/>
                <w:sz w:val="28"/>
                <w:szCs w:val="28"/>
              </w:rPr>
              <w:object w:dxaOrig="180" w:dyaOrig="340">
                <v:shape id="_x0000_i1036" type="#_x0000_t75" style="width:9pt;height:17.25pt" o:ole="">
                  <v:imagedata r:id="rId11" o:title=""/>
                </v:shape>
                <o:OLEObject Type="Embed" ProgID="Equation.3" ShapeID="_x0000_i1036" DrawAspect="Content" ObjectID="_1644314947" r:id="rId23"/>
              </w:object>
            </w:r>
            <w:r w:rsidRPr="00A460F2">
              <w:rPr>
                <w:rFonts w:ascii="Times New Roman" w:hAnsi="Times New Roman"/>
                <w:sz w:val="28"/>
                <w:szCs w:val="28"/>
              </w:rPr>
              <w:t>§2</w:t>
            </w:r>
          </w:p>
        </w:tc>
        <w:tc>
          <w:tcPr>
            <w:tcW w:w="5276" w:type="dxa"/>
          </w:tcPr>
          <w:p w:rsidR="00A460F2" w:rsidRPr="00A460F2" w:rsidRDefault="00A460F2" w:rsidP="003D0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Сложение и вычитание векторов. Умножение вектора на число.</w:t>
            </w:r>
          </w:p>
        </w:tc>
        <w:tc>
          <w:tcPr>
            <w:tcW w:w="1534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460F2" w:rsidRPr="00A460F2" w:rsidTr="003D0D58">
        <w:tc>
          <w:tcPr>
            <w:tcW w:w="144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position w:val="-10"/>
                <w:sz w:val="28"/>
                <w:szCs w:val="28"/>
              </w:rPr>
              <w:object w:dxaOrig="180" w:dyaOrig="340">
                <v:shape id="_x0000_i1037" type="#_x0000_t75" style="width:9pt;height:17.25pt" o:ole="">
                  <v:imagedata r:id="rId11" o:title=""/>
                </v:shape>
                <o:OLEObject Type="Embed" ProgID="Equation.3" ShapeID="_x0000_i1037" DrawAspect="Content" ObjectID="_1644314948" r:id="rId24"/>
              </w:object>
            </w:r>
            <w:r w:rsidRPr="00A460F2">
              <w:rPr>
                <w:rFonts w:ascii="Times New Roman" w:hAnsi="Times New Roman"/>
                <w:sz w:val="28"/>
                <w:szCs w:val="28"/>
              </w:rPr>
              <w:t>§3</w:t>
            </w:r>
          </w:p>
        </w:tc>
        <w:tc>
          <w:tcPr>
            <w:tcW w:w="5276" w:type="dxa"/>
          </w:tcPr>
          <w:p w:rsidR="00A460F2" w:rsidRPr="00A460F2" w:rsidRDefault="00A460F2" w:rsidP="003D0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Компланарные векторы.</w:t>
            </w:r>
          </w:p>
        </w:tc>
        <w:tc>
          <w:tcPr>
            <w:tcW w:w="1534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460F2" w:rsidRPr="00A460F2" w:rsidTr="003D0D58">
        <w:tc>
          <w:tcPr>
            <w:tcW w:w="144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6" w:type="dxa"/>
          </w:tcPr>
          <w:p w:rsidR="00A460F2" w:rsidRPr="00A460F2" w:rsidRDefault="00A460F2" w:rsidP="003D0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534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60F2" w:rsidRPr="00A460F2" w:rsidTr="003D0D58">
        <w:tc>
          <w:tcPr>
            <w:tcW w:w="144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6" w:type="dxa"/>
          </w:tcPr>
          <w:p w:rsidR="00A460F2" w:rsidRPr="00A460F2" w:rsidRDefault="00A460F2" w:rsidP="003D0D5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по теме:</w:t>
            </w:r>
          </w:p>
          <w:p w:rsidR="00A460F2" w:rsidRPr="00A460F2" w:rsidRDefault="00A460F2" w:rsidP="003D0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i/>
                <w:sz w:val="28"/>
                <w:szCs w:val="28"/>
              </w:rPr>
              <w:t>«Векторы в пространстве».</w:t>
            </w:r>
          </w:p>
        </w:tc>
        <w:tc>
          <w:tcPr>
            <w:tcW w:w="1534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60F2" w:rsidRPr="00A460F2" w:rsidTr="003D0D58">
        <w:tc>
          <w:tcPr>
            <w:tcW w:w="6716" w:type="dxa"/>
            <w:gridSpan w:val="2"/>
          </w:tcPr>
          <w:p w:rsidR="00A460F2" w:rsidRPr="00A460F2" w:rsidRDefault="00A460F2" w:rsidP="003D0D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sz w:val="28"/>
                <w:szCs w:val="28"/>
              </w:rPr>
              <w:t>Заключительное повторение курса геометрии</w:t>
            </w:r>
          </w:p>
          <w:p w:rsidR="00A460F2" w:rsidRPr="00A460F2" w:rsidRDefault="00A460F2" w:rsidP="003D0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sz w:val="28"/>
                <w:szCs w:val="28"/>
              </w:rPr>
              <w:t xml:space="preserve"> 10 класса</w:t>
            </w:r>
          </w:p>
        </w:tc>
        <w:tc>
          <w:tcPr>
            <w:tcW w:w="1534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460F2" w:rsidRPr="00A460F2" w:rsidTr="003D0D58">
        <w:tc>
          <w:tcPr>
            <w:tcW w:w="6716" w:type="dxa"/>
            <w:gridSpan w:val="2"/>
          </w:tcPr>
          <w:p w:rsidR="00A460F2" w:rsidRPr="00A460F2" w:rsidRDefault="00A460F2" w:rsidP="003D0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34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  <w:p w:rsidR="00A460F2" w:rsidRPr="00A460F2" w:rsidRDefault="00A460F2" w:rsidP="003D0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</w:tbl>
    <w:p w:rsidR="001601D7" w:rsidRPr="00A460F2" w:rsidRDefault="001601D7" w:rsidP="001601D7">
      <w:pPr>
        <w:rPr>
          <w:rFonts w:ascii="Times New Roman" w:hAnsi="Times New Roman" w:cs="Times New Roman"/>
          <w:b/>
          <w:sz w:val="28"/>
          <w:szCs w:val="28"/>
        </w:rPr>
      </w:pPr>
    </w:p>
    <w:p w:rsidR="00495571" w:rsidRPr="00A460F2" w:rsidRDefault="00495571" w:rsidP="00303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F2">
        <w:rPr>
          <w:rFonts w:ascii="Times New Roman" w:hAnsi="Times New Roman" w:cs="Times New Roman"/>
          <w:b/>
          <w:sz w:val="28"/>
          <w:szCs w:val="28"/>
        </w:rPr>
        <w:t>ТЕМАТИЧЕСКОЕ ПЛАНИРОВАНИЕ 11 КЛАСС</w:t>
      </w:r>
    </w:p>
    <w:p w:rsidR="001601D7" w:rsidRPr="00A460F2" w:rsidRDefault="001601D7" w:rsidP="001601D7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460F2">
        <w:rPr>
          <w:color w:val="000000"/>
          <w:sz w:val="28"/>
          <w:szCs w:val="28"/>
        </w:rPr>
        <w:t>Составлено к УМК</w:t>
      </w:r>
      <w:r w:rsidRPr="00A460F2">
        <w:rPr>
          <w:b/>
          <w:bCs/>
          <w:color w:val="000000"/>
          <w:sz w:val="28"/>
          <w:szCs w:val="28"/>
        </w:rPr>
        <w:t>:</w:t>
      </w:r>
    </w:p>
    <w:p w:rsidR="001601D7" w:rsidRPr="00A460F2" w:rsidRDefault="001601D7" w:rsidP="001601D7">
      <w:pPr>
        <w:pStyle w:val="a8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294" w:lineRule="atLeast"/>
        <w:ind w:left="426"/>
        <w:jc w:val="both"/>
        <w:rPr>
          <w:color w:val="000000"/>
          <w:sz w:val="28"/>
          <w:szCs w:val="28"/>
        </w:rPr>
      </w:pPr>
      <w:r w:rsidRPr="00A460F2">
        <w:rPr>
          <w:color w:val="000000"/>
          <w:sz w:val="28"/>
          <w:szCs w:val="28"/>
        </w:rPr>
        <w:t xml:space="preserve">Мордкович. А.Г. Алгебра и начала математического анализа. 10-11 классы: учебник для учащихся общеобразовательных учреждений (базовый уровень) / [А. Г. Мордкович и др.]; под </w:t>
      </w:r>
      <w:proofErr w:type="spellStart"/>
      <w:r w:rsidRPr="00A460F2">
        <w:rPr>
          <w:color w:val="000000"/>
          <w:sz w:val="28"/>
          <w:szCs w:val="28"/>
        </w:rPr>
        <w:t>ред.А.Г</w:t>
      </w:r>
      <w:proofErr w:type="spellEnd"/>
      <w:r w:rsidRPr="00A460F2">
        <w:rPr>
          <w:color w:val="000000"/>
          <w:sz w:val="28"/>
          <w:szCs w:val="28"/>
        </w:rPr>
        <w:t>. Мордковича - М: «Мнемозина», 2018</w:t>
      </w:r>
    </w:p>
    <w:p w:rsidR="001601D7" w:rsidRPr="00A460F2" w:rsidRDefault="001601D7" w:rsidP="001601D7">
      <w:pPr>
        <w:pStyle w:val="a8"/>
        <w:numPr>
          <w:ilvl w:val="0"/>
          <w:numId w:val="28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 w:line="294" w:lineRule="atLeast"/>
        <w:ind w:left="426"/>
        <w:jc w:val="both"/>
        <w:rPr>
          <w:color w:val="000000"/>
          <w:sz w:val="28"/>
          <w:szCs w:val="28"/>
        </w:rPr>
      </w:pPr>
      <w:r w:rsidRPr="00A460F2">
        <w:rPr>
          <w:color w:val="000000"/>
          <w:sz w:val="28"/>
          <w:szCs w:val="28"/>
        </w:rPr>
        <w:t xml:space="preserve">Мордкович. А.Г. и др. Алгебра и начала математического анализа. 10-11 класс: задачник для учащихся общеобразовательных учреждений / [А. Г. Мордкович и др.]; под </w:t>
      </w:r>
      <w:proofErr w:type="spellStart"/>
      <w:r w:rsidRPr="00A460F2">
        <w:rPr>
          <w:color w:val="000000"/>
          <w:sz w:val="28"/>
          <w:szCs w:val="28"/>
        </w:rPr>
        <w:t>ред.А.Г</w:t>
      </w:r>
      <w:proofErr w:type="spellEnd"/>
      <w:r w:rsidRPr="00A460F2">
        <w:rPr>
          <w:color w:val="000000"/>
          <w:sz w:val="28"/>
          <w:szCs w:val="28"/>
        </w:rPr>
        <w:t>. Мордковича - М.: Мнемозина, 2018</w:t>
      </w:r>
    </w:p>
    <w:p w:rsidR="001601D7" w:rsidRPr="00A460F2" w:rsidRDefault="001601D7" w:rsidP="001601D7">
      <w:pPr>
        <w:pStyle w:val="a8"/>
        <w:numPr>
          <w:ilvl w:val="0"/>
          <w:numId w:val="28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 w:line="294" w:lineRule="atLeast"/>
        <w:ind w:left="426"/>
        <w:jc w:val="both"/>
        <w:rPr>
          <w:color w:val="000000"/>
          <w:sz w:val="28"/>
          <w:szCs w:val="28"/>
        </w:rPr>
      </w:pPr>
      <w:proofErr w:type="spellStart"/>
      <w:r w:rsidRPr="00A460F2">
        <w:rPr>
          <w:color w:val="000000"/>
          <w:sz w:val="28"/>
          <w:szCs w:val="28"/>
        </w:rPr>
        <w:t>Атанасян</w:t>
      </w:r>
      <w:proofErr w:type="spellEnd"/>
      <w:r w:rsidRPr="00A460F2">
        <w:rPr>
          <w:color w:val="000000"/>
          <w:sz w:val="28"/>
          <w:szCs w:val="28"/>
        </w:rPr>
        <w:t xml:space="preserve"> Л.С., Бутузов В.Ф. и др. Геометрия. 10–11 класс. – М.: Просвещение, 2018</w:t>
      </w:r>
    </w:p>
    <w:p w:rsidR="00A460F2" w:rsidRPr="00A460F2" w:rsidRDefault="00A460F2" w:rsidP="00A460F2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0"/>
        <w:gridCol w:w="1779"/>
        <w:gridCol w:w="1783"/>
      </w:tblGrid>
      <w:tr w:rsidR="00A460F2" w:rsidRPr="00A460F2" w:rsidTr="003D0D58">
        <w:tc>
          <w:tcPr>
            <w:tcW w:w="444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Модуль</w:t>
            </w:r>
          </w:p>
        </w:tc>
        <w:tc>
          <w:tcPr>
            <w:tcW w:w="1779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1779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</w:tr>
      <w:tr w:rsidR="00A460F2" w:rsidRPr="00A460F2" w:rsidTr="003D0D58">
        <w:tc>
          <w:tcPr>
            <w:tcW w:w="444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779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85 часов</w:t>
            </w:r>
          </w:p>
        </w:tc>
        <w:tc>
          <w:tcPr>
            <w:tcW w:w="1779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102 часа</w:t>
            </w:r>
          </w:p>
        </w:tc>
      </w:tr>
      <w:tr w:rsidR="00A460F2" w:rsidRPr="00A460F2" w:rsidTr="003D0D58">
        <w:tc>
          <w:tcPr>
            <w:tcW w:w="444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779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51 час</w:t>
            </w:r>
          </w:p>
        </w:tc>
        <w:tc>
          <w:tcPr>
            <w:tcW w:w="1779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68 часов</w:t>
            </w:r>
          </w:p>
        </w:tc>
      </w:tr>
      <w:tr w:rsidR="00A460F2" w:rsidRPr="00A460F2" w:rsidTr="003D0D58">
        <w:tc>
          <w:tcPr>
            <w:tcW w:w="4440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779" w:type="dxa"/>
          </w:tcPr>
          <w:p w:rsidR="00A460F2" w:rsidRPr="00A460F2" w:rsidRDefault="00A460F2" w:rsidP="003D0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136 часов</w:t>
            </w:r>
          </w:p>
        </w:tc>
        <w:tc>
          <w:tcPr>
            <w:tcW w:w="1779" w:type="dxa"/>
          </w:tcPr>
          <w:p w:rsidR="00A460F2" w:rsidRPr="00A460F2" w:rsidRDefault="00A460F2" w:rsidP="00A460F2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</w:tbl>
    <w:p w:rsidR="00A460F2" w:rsidRPr="00A460F2" w:rsidRDefault="00A460F2" w:rsidP="00A460F2">
      <w:pPr>
        <w:pStyle w:val="a7"/>
        <w:rPr>
          <w:rFonts w:ascii="Times New Roman" w:hAnsi="Times New Roman"/>
          <w:b/>
          <w:sz w:val="28"/>
          <w:szCs w:val="28"/>
        </w:rPr>
      </w:pPr>
    </w:p>
    <w:p w:rsidR="00A460F2" w:rsidRPr="00A460F2" w:rsidRDefault="00A460F2" w:rsidP="00A460F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460F2">
        <w:rPr>
          <w:rFonts w:ascii="Times New Roman" w:hAnsi="Times New Roman"/>
          <w:b/>
          <w:sz w:val="28"/>
          <w:szCs w:val="28"/>
        </w:rPr>
        <w:t>Модуль «Алгебра»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5245"/>
        <w:gridCol w:w="1559"/>
        <w:gridCol w:w="1418"/>
      </w:tblGrid>
      <w:tr w:rsidR="00A460F2" w:rsidRPr="00A460F2" w:rsidTr="003D0D58">
        <w:trPr>
          <w:trHeight w:val="523"/>
        </w:trPr>
        <w:tc>
          <w:tcPr>
            <w:tcW w:w="1276" w:type="dxa"/>
            <w:vMerge w:val="restart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главы,</w:t>
            </w:r>
          </w:p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параграфа</w:t>
            </w:r>
          </w:p>
        </w:tc>
        <w:tc>
          <w:tcPr>
            <w:tcW w:w="5245" w:type="dxa"/>
            <w:vMerge w:val="restart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2977" w:type="dxa"/>
            <w:gridSpan w:val="2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460F2" w:rsidRPr="00A460F2" w:rsidTr="003D0D58">
        <w:trPr>
          <w:trHeight w:val="523"/>
        </w:trPr>
        <w:tc>
          <w:tcPr>
            <w:tcW w:w="1276" w:type="dxa"/>
            <w:vMerge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Вариант 2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A460F2" w:rsidRPr="00A460F2" w:rsidRDefault="00A460F2" w:rsidP="003D0D58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Повторение материала10 класса 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60F2" w:rsidRPr="00A460F2" w:rsidTr="003D0D58">
        <w:tc>
          <w:tcPr>
            <w:tcW w:w="6521" w:type="dxa"/>
            <w:gridSpan w:val="2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Глава 6. </w:t>
            </w: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Степени и корни. Степенные функции. 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A460F2" w:rsidRPr="00A460F2" w:rsidTr="003D0D58"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§33.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Понятие корня</w:t>
            </w:r>
          </w:p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n</w:t>
            </w: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-й степени из действительного числа.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60F2" w:rsidRPr="00A460F2" w:rsidTr="003D0D58">
        <w:trPr>
          <w:trHeight w:val="304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§34.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Функции </w:t>
            </w:r>
            <w:r w:rsidRPr="00A460F2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495300" cy="228600"/>
                  <wp:effectExtent l="0" t="0" r="0" b="0"/>
                  <wp:docPr id="2" name="Рисунок 2" descr="http://www.temaplan.ru/html/images/clip_image002_00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temaplan.ru/html/images/clip_image002_00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60F2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, их свойства и</w:t>
            </w: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графики.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60F2" w:rsidRPr="00A460F2" w:rsidTr="003D0D58">
        <w:trPr>
          <w:trHeight w:val="22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§35.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Свойства корня </w:t>
            </w:r>
            <w:r w:rsidRPr="00A460F2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n</w:t>
            </w: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-й степени.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60F2" w:rsidRPr="00A460F2" w:rsidTr="003D0D58">
        <w:trPr>
          <w:trHeight w:val="128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§36.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Преобразование выражений, содержащих радикалы.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60F2" w:rsidRPr="00A460F2" w:rsidTr="003D0D58">
        <w:trPr>
          <w:trHeight w:val="12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Контрольная работа   по теме: «</w:t>
            </w:r>
            <w:r w:rsidRPr="00A460F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Корень </w:t>
            </w:r>
            <w:r w:rsidRPr="00A460F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n</w:t>
            </w:r>
            <w:r w:rsidRPr="00A460F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-й степени</w:t>
            </w:r>
            <w:r w:rsidRPr="00A460F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460F2" w:rsidRPr="00A460F2" w:rsidTr="003D0D58">
        <w:trPr>
          <w:trHeight w:val="12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§37.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Обобщение понятия о показателе степени.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60F2" w:rsidRPr="00A460F2" w:rsidTr="003D0D58">
        <w:trPr>
          <w:trHeight w:val="22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§38.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Степенные функции, их свойства и графики.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60F2" w:rsidRPr="00A460F2" w:rsidTr="003D0D58">
        <w:tc>
          <w:tcPr>
            <w:tcW w:w="6521" w:type="dxa"/>
            <w:gridSpan w:val="2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Глава 7.</w:t>
            </w: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Показательная и логарифмическая функции.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A460F2" w:rsidRPr="00A460F2" w:rsidTr="003D0D58"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§39.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Показательная функция, ее свойства и график.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60F2" w:rsidRPr="00A460F2" w:rsidTr="003D0D58">
        <w:trPr>
          <w:trHeight w:val="4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§40.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Показательные уравнения и неравенства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Контрольная работа   по теме: «Показательные уравнения и неравенства».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460F2" w:rsidRPr="00A460F2" w:rsidTr="003D0D58">
        <w:trPr>
          <w:trHeight w:val="34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§41.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Понятие логарифма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60F2" w:rsidRPr="00A460F2" w:rsidTr="003D0D58">
        <w:trPr>
          <w:trHeight w:val="34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§42.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Функция </w:t>
            </w: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y</w:t>
            </w: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=</w:t>
            </w:r>
            <w:proofErr w:type="spellStart"/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log</w:t>
            </w: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bscript"/>
                <w:lang w:val="en-US" w:eastAsia="ru-RU"/>
              </w:rPr>
              <w:t>a</w:t>
            </w: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x</w:t>
            </w:r>
            <w:proofErr w:type="spellEnd"/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, её свойства и график.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</w:tr>
      <w:tr w:rsidR="00A460F2" w:rsidRPr="00A460F2" w:rsidTr="003D0D58">
        <w:trPr>
          <w:trHeight w:val="36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§43.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Свойства логарифмов.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60F2" w:rsidRPr="00A460F2" w:rsidTr="003D0D58">
        <w:trPr>
          <w:trHeight w:val="3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§44.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Логарифмические уравнения.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60F2" w:rsidRPr="00A460F2" w:rsidTr="003D0D58">
        <w:trPr>
          <w:trHeight w:val="32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Контрольная работа    по теме: «Логарифм. Логарифмические уравнения».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460F2" w:rsidRPr="00A460F2" w:rsidTr="003D0D58">
        <w:trPr>
          <w:trHeight w:val="32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§45.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Логарифмические неравенства.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60F2" w:rsidRPr="00A460F2" w:rsidTr="003D0D58">
        <w:trPr>
          <w:trHeight w:val="22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§46.</w:t>
            </w:r>
          </w:p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Переход к новому основанию логарифма.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60F2" w:rsidRPr="00A460F2" w:rsidTr="003D0D58">
        <w:trPr>
          <w:trHeight w:val="18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§47.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Дифференцирование показательной и логарифмической  функций.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60F2" w:rsidRPr="00A460F2" w:rsidTr="003D0D58"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Контрольная работа  по теме: «Показательная и логарифмическая функции».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460F2" w:rsidRPr="00A460F2" w:rsidTr="003D0D58">
        <w:tc>
          <w:tcPr>
            <w:tcW w:w="6521" w:type="dxa"/>
            <w:gridSpan w:val="2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 8. Первообразная и интеграл.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460F2" w:rsidRPr="00A460F2" w:rsidTr="003D0D58"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§48.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Первообразная.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60F2" w:rsidRPr="00A460F2" w:rsidTr="003D0D58"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 §49.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Определённый интеграл.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460F2" w:rsidRPr="00A460F2" w:rsidTr="003D0D58"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Контрольная работа  по теме:</w:t>
            </w:r>
          </w:p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« Первообразная и интеграл».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460F2" w:rsidRPr="00A460F2" w:rsidTr="003D0D58"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 9. Элементы математической статистики, комбинаторики и теории вероятностей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A460F2" w:rsidRPr="00A460F2" w:rsidTr="003D0D58"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§50.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Статистическая обработка данных.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60F2" w:rsidRPr="00A460F2" w:rsidTr="003D0D58">
        <w:trPr>
          <w:trHeight w:val="148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§51.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Простейшие вероятностные задачи.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60F2" w:rsidRPr="00A460F2" w:rsidTr="003D0D58">
        <w:trPr>
          <w:trHeight w:val="168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§52.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Сочетания и размещения.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60F2" w:rsidRPr="00A460F2" w:rsidTr="003D0D58">
        <w:trPr>
          <w:trHeight w:val="168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§53.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Формула бинома Ньютона.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60F2" w:rsidRPr="00A460F2" w:rsidTr="003D0D58">
        <w:trPr>
          <w:trHeight w:val="168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§54.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Случайные события и их вероятности.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60F2" w:rsidRPr="00A460F2" w:rsidTr="003D0D58">
        <w:trPr>
          <w:trHeight w:val="12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Контрольная работа по теме: «Элементы комбинаторики и теории вероятностей».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460F2" w:rsidRPr="00A460F2" w:rsidTr="003D0D58">
        <w:trPr>
          <w:trHeight w:val="12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Глава 10. Уравнения и неравенства. Системы уравнений и неравенств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A460F2" w:rsidRPr="00A460F2" w:rsidTr="003D0D58">
        <w:trPr>
          <w:trHeight w:val="12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§55.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Равносильность уравнений.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60F2" w:rsidRPr="00A460F2" w:rsidTr="003D0D58">
        <w:trPr>
          <w:trHeight w:val="128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§56.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Общие методы решения уравнений.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60F2" w:rsidRPr="00A460F2" w:rsidTr="003D0D58">
        <w:trPr>
          <w:trHeight w:val="22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§57.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Решение неравенств с одной переменной.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460F2" w:rsidRPr="00A460F2" w:rsidTr="003D0D58">
        <w:trPr>
          <w:trHeight w:val="168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§58.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Уравнения и неравенства с двумя переменными.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60F2" w:rsidRPr="00A460F2" w:rsidTr="003D0D58">
        <w:trPr>
          <w:trHeight w:val="18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§59.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Системы уравнений.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460F2" w:rsidRPr="00A460F2" w:rsidTr="003D0D58">
        <w:trPr>
          <w:trHeight w:val="400"/>
        </w:trPr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§60.</w:t>
            </w: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Уравнения и неравенства с параметрами.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460F2" w:rsidRPr="00A460F2" w:rsidTr="003D0D58"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Контрольная  работа   по теме: «Уравнения и неравенства. Системы уравнений и неравенств».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60F2" w:rsidRPr="00A460F2" w:rsidTr="003D0D58"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Обобщающее повторение курса алгебры и начал математического анализа за 11 класс.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A460F2" w:rsidRPr="00A460F2" w:rsidTr="003D0D58"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Итоговая контрольная работа.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60F2" w:rsidRPr="00A460F2" w:rsidTr="003D0D58">
        <w:tc>
          <w:tcPr>
            <w:tcW w:w="1276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A460F2" w:rsidRPr="00A460F2" w:rsidRDefault="00A460F2" w:rsidP="003D0D58">
            <w:pPr>
              <w:tabs>
                <w:tab w:val="left" w:pos="1416"/>
              </w:tabs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Итого за учебный год</w:t>
            </w:r>
          </w:p>
        </w:tc>
        <w:tc>
          <w:tcPr>
            <w:tcW w:w="1559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418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</w:tbl>
    <w:p w:rsidR="00A460F2" w:rsidRPr="00A460F2" w:rsidRDefault="00A460F2" w:rsidP="00A460F2">
      <w:pPr>
        <w:rPr>
          <w:rFonts w:ascii="Times New Roman" w:hAnsi="Times New Roman"/>
          <w:b/>
          <w:sz w:val="28"/>
          <w:szCs w:val="28"/>
        </w:rPr>
      </w:pPr>
    </w:p>
    <w:p w:rsidR="00A460F2" w:rsidRPr="00A460F2" w:rsidRDefault="00A460F2" w:rsidP="00A460F2">
      <w:pPr>
        <w:jc w:val="center"/>
        <w:rPr>
          <w:rFonts w:ascii="Times New Roman" w:hAnsi="Times New Roman"/>
          <w:b/>
          <w:sz w:val="28"/>
          <w:szCs w:val="28"/>
        </w:rPr>
      </w:pPr>
      <w:r w:rsidRPr="00A460F2">
        <w:rPr>
          <w:rFonts w:ascii="Times New Roman" w:hAnsi="Times New Roman"/>
          <w:b/>
          <w:sz w:val="28"/>
          <w:szCs w:val="28"/>
        </w:rPr>
        <w:t>Модуль «Геометрия»</w:t>
      </w:r>
    </w:p>
    <w:tbl>
      <w:tblPr>
        <w:tblW w:w="94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20"/>
        <w:gridCol w:w="5170"/>
        <w:gridCol w:w="1540"/>
        <w:gridCol w:w="1371"/>
      </w:tblGrid>
      <w:tr w:rsidR="00A460F2" w:rsidRPr="00A460F2" w:rsidTr="003D0D58">
        <w:trPr>
          <w:trHeight w:val="523"/>
        </w:trPr>
        <w:tc>
          <w:tcPr>
            <w:tcW w:w="1320" w:type="dxa"/>
            <w:vMerge w:val="restart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главы,</w:t>
            </w:r>
          </w:p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параграфа</w:t>
            </w:r>
          </w:p>
        </w:tc>
        <w:tc>
          <w:tcPr>
            <w:tcW w:w="5170" w:type="dxa"/>
            <w:vMerge w:val="restart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2911" w:type="dxa"/>
            <w:gridSpan w:val="2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460F2" w:rsidRPr="00A460F2" w:rsidTr="003D0D58">
        <w:trPr>
          <w:trHeight w:val="523"/>
        </w:trPr>
        <w:tc>
          <w:tcPr>
            <w:tcW w:w="1320" w:type="dxa"/>
            <w:vMerge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70" w:type="dxa"/>
            <w:vMerge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1371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Вариант 2</w:t>
            </w:r>
          </w:p>
        </w:tc>
      </w:tr>
      <w:tr w:rsidR="00A460F2" w:rsidRPr="00A460F2" w:rsidTr="003D0D58">
        <w:trPr>
          <w:trHeight w:val="300"/>
        </w:trPr>
        <w:tc>
          <w:tcPr>
            <w:tcW w:w="6490" w:type="dxa"/>
            <w:gridSpan w:val="2"/>
          </w:tcPr>
          <w:p w:rsidR="00A460F2" w:rsidRPr="00A460F2" w:rsidRDefault="00A460F2" w:rsidP="003D0D58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Глава </w:t>
            </w: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V</w:t>
            </w: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Метод координат в пространстве.</w:t>
            </w:r>
          </w:p>
        </w:tc>
        <w:tc>
          <w:tcPr>
            <w:tcW w:w="1540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71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A460F2" w:rsidRPr="00A460F2" w:rsidTr="003D0D58">
        <w:trPr>
          <w:trHeight w:val="300"/>
        </w:trPr>
        <w:tc>
          <w:tcPr>
            <w:tcW w:w="1320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§</w:t>
            </w: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0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Координаты точки и координаты вектора.</w:t>
            </w:r>
          </w:p>
        </w:tc>
        <w:tc>
          <w:tcPr>
            <w:tcW w:w="1540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71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60F2" w:rsidRPr="00A460F2" w:rsidTr="003D0D58">
        <w:trPr>
          <w:trHeight w:val="300"/>
        </w:trPr>
        <w:tc>
          <w:tcPr>
            <w:tcW w:w="1320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70" w:type="dxa"/>
          </w:tcPr>
          <w:p w:rsidR="00A460F2" w:rsidRPr="00A460F2" w:rsidRDefault="00A460F2" w:rsidP="003D0D58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Контрольная работа  по теме: </w:t>
            </w:r>
          </w:p>
          <w:p w:rsidR="00A460F2" w:rsidRPr="00A460F2" w:rsidRDefault="00A460F2" w:rsidP="003D0D58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«Простейшие задачи в координатах"</w:t>
            </w:r>
          </w:p>
        </w:tc>
        <w:tc>
          <w:tcPr>
            <w:tcW w:w="1540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1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460F2" w:rsidRPr="00A460F2" w:rsidTr="003D0D58">
        <w:trPr>
          <w:trHeight w:val="300"/>
        </w:trPr>
        <w:tc>
          <w:tcPr>
            <w:tcW w:w="1320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§</w:t>
            </w: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70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Скалярное произведение векторов.</w:t>
            </w:r>
          </w:p>
        </w:tc>
        <w:tc>
          <w:tcPr>
            <w:tcW w:w="1540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1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460F2" w:rsidRPr="00A460F2" w:rsidTr="003D0D58">
        <w:trPr>
          <w:trHeight w:val="300"/>
        </w:trPr>
        <w:tc>
          <w:tcPr>
            <w:tcW w:w="1320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§</w:t>
            </w: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70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Движения.</w:t>
            </w:r>
          </w:p>
        </w:tc>
        <w:tc>
          <w:tcPr>
            <w:tcW w:w="1540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1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60F2" w:rsidRPr="00A460F2" w:rsidTr="003D0D58">
        <w:trPr>
          <w:trHeight w:val="300"/>
        </w:trPr>
        <w:tc>
          <w:tcPr>
            <w:tcW w:w="1320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70" w:type="dxa"/>
          </w:tcPr>
          <w:p w:rsidR="00A460F2" w:rsidRPr="00A460F2" w:rsidRDefault="00A460F2" w:rsidP="003D0D5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1540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1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460F2" w:rsidRPr="00A460F2" w:rsidTr="003D0D58">
        <w:trPr>
          <w:trHeight w:val="300"/>
        </w:trPr>
        <w:tc>
          <w:tcPr>
            <w:tcW w:w="1320" w:type="dxa"/>
          </w:tcPr>
          <w:p w:rsidR="00A460F2" w:rsidRPr="00A460F2" w:rsidRDefault="00A460F2" w:rsidP="003D0D5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70" w:type="dxa"/>
          </w:tcPr>
          <w:p w:rsidR="00A460F2" w:rsidRPr="00A460F2" w:rsidRDefault="00A460F2" w:rsidP="003D0D58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Контрольная работа   по теме: </w:t>
            </w:r>
          </w:p>
          <w:p w:rsidR="00A460F2" w:rsidRPr="00A460F2" w:rsidRDefault="00A460F2" w:rsidP="003D0D58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"Метод координат в пространстве"</w:t>
            </w:r>
          </w:p>
        </w:tc>
        <w:tc>
          <w:tcPr>
            <w:tcW w:w="1540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1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460F2" w:rsidRPr="00A460F2" w:rsidTr="003D0D58">
        <w:trPr>
          <w:trHeight w:val="300"/>
        </w:trPr>
        <w:tc>
          <w:tcPr>
            <w:tcW w:w="6490" w:type="dxa"/>
            <w:gridSpan w:val="2"/>
          </w:tcPr>
          <w:p w:rsidR="00A460F2" w:rsidRPr="00A460F2" w:rsidRDefault="00A460F2" w:rsidP="003D0D58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Глава </w:t>
            </w: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VI</w:t>
            </w: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Цилиндр, конус, шар.</w:t>
            </w:r>
          </w:p>
        </w:tc>
        <w:tc>
          <w:tcPr>
            <w:tcW w:w="1540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71" w:type="dxa"/>
          </w:tcPr>
          <w:p w:rsidR="00A460F2" w:rsidRPr="00A460F2" w:rsidRDefault="00A460F2" w:rsidP="003D0D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A460F2" w:rsidRPr="00A460F2" w:rsidTr="003D0D58">
        <w:tc>
          <w:tcPr>
            <w:tcW w:w="1320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§</w:t>
            </w: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170" w:type="dxa"/>
          </w:tcPr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</w:rPr>
              <w:t>Цилиндр.</w:t>
            </w:r>
          </w:p>
        </w:tc>
        <w:tc>
          <w:tcPr>
            <w:tcW w:w="1540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71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460F2" w:rsidRPr="00A460F2" w:rsidTr="003D0D58">
        <w:tc>
          <w:tcPr>
            <w:tcW w:w="1320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§</w:t>
            </w: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170" w:type="dxa"/>
          </w:tcPr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</w:rPr>
              <w:t>Конус.</w:t>
            </w:r>
          </w:p>
        </w:tc>
        <w:tc>
          <w:tcPr>
            <w:tcW w:w="1540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71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460F2" w:rsidRPr="00A460F2" w:rsidTr="003D0D58">
        <w:tc>
          <w:tcPr>
            <w:tcW w:w="1320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§</w:t>
            </w: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170" w:type="dxa"/>
          </w:tcPr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Сфера. </w:t>
            </w:r>
          </w:p>
        </w:tc>
        <w:tc>
          <w:tcPr>
            <w:tcW w:w="1540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71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460F2" w:rsidRPr="00A460F2" w:rsidTr="003D0D58">
        <w:tc>
          <w:tcPr>
            <w:tcW w:w="1320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§</w:t>
            </w: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170" w:type="dxa"/>
          </w:tcPr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</w:rPr>
              <w:t>Разные задачи на многогранники, цилиндр, конус и шар.</w:t>
            </w:r>
          </w:p>
        </w:tc>
        <w:tc>
          <w:tcPr>
            <w:tcW w:w="1540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460F2" w:rsidRPr="00A460F2" w:rsidTr="003D0D58">
        <w:tc>
          <w:tcPr>
            <w:tcW w:w="1320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70" w:type="dxa"/>
          </w:tcPr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1540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460F2" w:rsidRPr="00A460F2" w:rsidTr="003D0D58">
        <w:tc>
          <w:tcPr>
            <w:tcW w:w="1320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70" w:type="dxa"/>
          </w:tcPr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Контрольная работа   по теме:</w:t>
            </w:r>
          </w:p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A460F2">
              <w:rPr>
                <w:rFonts w:ascii="Times New Roman" w:hAnsi="Times New Roman"/>
                <w:b/>
                <w:i/>
                <w:sz w:val="28"/>
                <w:szCs w:val="28"/>
              </w:rPr>
              <w:t>"Цилиндр, конус, шар".</w:t>
            </w:r>
          </w:p>
        </w:tc>
        <w:tc>
          <w:tcPr>
            <w:tcW w:w="1540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460F2" w:rsidRPr="00A460F2" w:rsidTr="003D0D58">
        <w:tc>
          <w:tcPr>
            <w:tcW w:w="6490" w:type="dxa"/>
            <w:gridSpan w:val="2"/>
          </w:tcPr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Глава </w:t>
            </w: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VII</w:t>
            </w: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Объёмы тел.</w:t>
            </w:r>
          </w:p>
        </w:tc>
        <w:tc>
          <w:tcPr>
            <w:tcW w:w="1540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71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A460F2" w:rsidRPr="00A460F2" w:rsidTr="003D0D58">
        <w:tc>
          <w:tcPr>
            <w:tcW w:w="1320" w:type="dxa"/>
          </w:tcPr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§</w:t>
            </w: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170" w:type="dxa"/>
          </w:tcPr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Объём прямоугольного параллелепипеда.</w:t>
            </w:r>
          </w:p>
        </w:tc>
        <w:tc>
          <w:tcPr>
            <w:tcW w:w="1540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460F2" w:rsidRPr="00A460F2" w:rsidTr="003D0D58">
        <w:tc>
          <w:tcPr>
            <w:tcW w:w="1320" w:type="dxa"/>
          </w:tcPr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§</w:t>
            </w: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170" w:type="dxa"/>
          </w:tcPr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Объём прямой призмы и цилиндра.</w:t>
            </w:r>
          </w:p>
        </w:tc>
        <w:tc>
          <w:tcPr>
            <w:tcW w:w="1540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460F2" w:rsidRPr="00A460F2" w:rsidTr="003D0D58">
        <w:tc>
          <w:tcPr>
            <w:tcW w:w="1320" w:type="dxa"/>
          </w:tcPr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§</w:t>
            </w: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170" w:type="dxa"/>
          </w:tcPr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Объём наклонной призмы, пирамиды и конуса.</w:t>
            </w:r>
          </w:p>
        </w:tc>
        <w:tc>
          <w:tcPr>
            <w:tcW w:w="1540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71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A460F2" w:rsidRPr="00A460F2" w:rsidTr="003D0D58">
        <w:tc>
          <w:tcPr>
            <w:tcW w:w="1320" w:type="dxa"/>
          </w:tcPr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70" w:type="dxa"/>
          </w:tcPr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1540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460F2" w:rsidRPr="00A460F2" w:rsidTr="003D0D58">
        <w:tc>
          <w:tcPr>
            <w:tcW w:w="1320" w:type="dxa"/>
          </w:tcPr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70" w:type="dxa"/>
          </w:tcPr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Контрольная работа  по теме: </w:t>
            </w:r>
          </w:p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i/>
                <w:sz w:val="28"/>
                <w:szCs w:val="28"/>
              </w:rPr>
              <w:t>"Объёмы геометрических тел".</w:t>
            </w:r>
          </w:p>
        </w:tc>
        <w:tc>
          <w:tcPr>
            <w:tcW w:w="1540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460F2" w:rsidRPr="00A460F2" w:rsidTr="003D0D58">
        <w:tc>
          <w:tcPr>
            <w:tcW w:w="1320" w:type="dxa"/>
          </w:tcPr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§</w:t>
            </w: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170" w:type="dxa"/>
          </w:tcPr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Объём шара и площадь сферы.</w:t>
            </w:r>
          </w:p>
        </w:tc>
        <w:tc>
          <w:tcPr>
            <w:tcW w:w="1540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71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460F2" w:rsidRPr="00A460F2" w:rsidTr="003D0D58">
        <w:tc>
          <w:tcPr>
            <w:tcW w:w="1320" w:type="dxa"/>
          </w:tcPr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70" w:type="dxa"/>
          </w:tcPr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</w:rPr>
              <w:t>Разные задачи на многогранники, цилиндр, конус и шар.</w:t>
            </w:r>
          </w:p>
        </w:tc>
        <w:tc>
          <w:tcPr>
            <w:tcW w:w="1540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460F2" w:rsidRPr="00A460F2" w:rsidTr="003D0D58">
        <w:tc>
          <w:tcPr>
            <w:tcW w:w="1320" w:type="dxa"/>
          </w:tcPr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70" w:type="dxa"/>
          </w:tcPr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1540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460F2" w:rsidRPr="00A460F2" w:rsidTr="003D0D58">
        <w:tc>
          <w:tcPr>
            <w:tcW w:w="1320" w:type="dxa"/>
          </w:tcPr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70" w:type="dxa"/>
          </w:tcPr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Контрольная работа  по теме: </w:t>
            </w:r>
          </w:p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i/>
                <w:sz w:val="28"/>
                <w:szCs w:val="28"/>
              </w:rPr>
              <w:t>"Объём шара и площадь сферы".</w:t>
            </w:r>
          </w:p>
        </w:tc>
        <w:tc>
          <w:tcPr>
            <w:tcW w:w="1540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460F2" w:rsidRPr="00A460F2" w:rsidTr="003D0D58">
        <w:tc>
          <w:tcPr>
            <w:tcW w:w="6490" w:type="dxa"/>
            <w:gridSpan w:val="2"/>
          </w:tcPr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Обобщающее повторение.</w:t>
            </w:r>
          </w:p>
        </w:tc>
        <w:tc>
          <w:tcPr>
            <w:tcW w:w="1540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371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A460F2" w:rsidRPr="00A460F2" w:rsidTr="003D0D58">
        <w:tc>
          <w:tcPr>
            <w:tcW w:w="1320" w:type="dxa"/>
          </w:tcPr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70" w:type="dxa"/>
          </w:tcPr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1540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A460F2" w:rsidRPr="00A460F2" w:rsidTr="003D0D58">
        <w:tc>
          <w:tcPr>
            <w:tcW w:w="1320" w:type="dxa"/>
          </w:tcPr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170" w:type="dxa"/>
          </w:tcPr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540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460F2" w:rsidRPr="00A460F2" w:rsidTr="003D0D58">
        <w:tc>
          <w:tcPr>
            <w:tcW w:w="6490" w:type="dxa"/>
            <w:gridSpan w:val="2"/>
          </w:tcPr>
          <w:p w:rsidR="00A460F2" w:rsidRPr="00A460F2" w:rsidRDefault="00A460F2" w:rsidP="003D0D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40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371" w:type="dxa"/>
          </w:tcPr>
          <w:p w:rsidR="00A460F2" w:rsidRPr="00A460F2" w:rsidRDefault="00A460F2" w:rsidP="003D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46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</w:tr>
    </w:tbl>
    <w:p w:rsidR="00A460F2" w:rsidRPr="00A460F2" w:rsidRDefault="00A460F2" w:rsidP="00A460F2">
      <w:pPr>
        <w:rPr>
          <w:rFonts w:ascii="Times New Roman" w:hAnsi="Times New Roman"/>
          <w:sz w:val="28"/>
          <w:szCs w:val="28"/>
        </w:rPr>
      </w:pPr>
    </w:p>
    <w:p w:rsidR="00495571" w:rsidRPr="00A460F2" w:rsidRDefault="00495571" w:rsidP="004955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571" w:rsidRPr="00A460F2" w:rsidRDefault="00495571" w:rsidP="00D221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5571" w:rsidRPr="00A460F2" w:rsidSect="001601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85E" w:rsidRDefault="00AD485E" w:rsidP="001F077C">
      <w:pPr>
        <w:spacing w:after="0" w:line="240" w:lineRule="auto"/>
      </w:pPr>
      <w:r>
        <w:separator/>
      </w:r>
    </w:p>
  </w:endnote>
  <w:endnote w:type="continuationSeparator" w:id="0">
    <w:p w:rsidR="00AD485E" w:rsidRDefault="00AD485E" w:rsidP="001F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85E" w:rsidRDefault="00AD485E" w:rsidP="001F077C">
      <w:pPr>
        <w:spacing w:after="0" w:line="240" w:lineRule="auto"/>
      </w:pPr>
      <w:r>
        <w:separator/>
      </w:r>
    </w:p>
  </w:footnote>
  <w:footnote w:type="continuationSeparator" w:id="0">
    <w:p w:rsidR="00AD485E" w:rsidRDefault="00AD485E" w:rsidP="001F077C">
      <w:pPr>
        <w:spacing w:after="0" w:line="240" w:lineRule="auto"/>
      </w:pPr>
      <w:r>
        <w:continuationSeparator/>
      </w:r>
    </w:p>
  </w:footnote>
  <w:footnote w:id="1">
    <w:p w:rsidR="00A113FC" w:rsidRDefault="00A113FC" w:rsidP="00F822E7">
      <w:pPr>
        <w:pStyle w:val="a4"/>
      </w:pPr>
      <w:r>
        <w:rPr>
          <w:rStyle w:val="a3"/>
        </w:rPr>
        <w:footnoteRef/>
      </w:r>
      <w:r>
        <w:t xml:space="preserve"> </w:t>
      </w:r>
      <w:r w:rsidRPr="00EB06C4">
        <w:t>Здесь и далее</w:t>
      </w:r>
      <w:r>
        <w:t>:</w:t>
      </w:r>
      <w:r w:rsidRPr="00EB06C4">
        <w:t xml:space="preserve">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2">
    <w:p w:rsidR="00A113FC" w:rsidRDefault="00A113FC" w:rsidP="00F822E7">
      <w:pPr>
        <w:pStyle w:val="a4"/>
      </w:pPr>
      <w:r>
        <w:rPr>
          <w:rStyle w:val="a3"/>
        </w:rPr>
        <w:footnoteRef/>
      </w:r>
      <w:r>
        <w:t xml:space="preserve"> Здесь и далее;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</w:t>
      </w:r>
      <w:r w:rsidRPr="007B5F28">
        <w:t xml:space="preserve"> </w:t>
      </w:r>
      <w:r>
        <w:t>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решени</w:t>
      </w:r>
      <w:r>
        <w:t>и</w:t>
      </w:r>
      <w:r w:rsidRPr="007B5F28">
        <w:t xml:space="preserve"> задач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DD2C7614"/>
    <w:lvl w:ilvl="0" w:tplc="7660B130">
      <w:start w:val="3"/>
      <w:numFmt w:val="decimal"/>
      <w:lvlText w:val="%1."/>
      <w:lvlJc w:val="left"/>
    </w:lvl>
    <w:lvl w:ilvl="1" w:tplc="0262BA36">
      <w:numFmt w:val="decimal"/>
      <w:lvlText w:val=""/>
      <w:lvlJc w:val="left"/>
    </w:lvl>
    <w:lvl w:ilvl="2" w:tplc="3BB62DAE">
      <w:numFmt w:val="decimal"/>
      <w:lvlText w:val=""/>
      <w:lvlJc w:val="left"/>
    </w:lvl>
    <w:lvl w:ilvl="3" w:tplc="BAAE3CEE">
      <w:numFmt w:val="decimal"/>
      <w:lvlText w:val=""/>
      <w:lvlJc w:val="left"/>
    </w:lvl>
    <w:lvl w:ilvl="4" w:tplc="F28EEC28">
      <w:numFmt w:val="decimal"/>
      <w:lvlText w:val=""/>
      <w:lvlJc w:val="left"/>
    </w:lvl>
    <w:lvl w:ilvl="5" w:tplc="4266A322">
      <w:numFmt w:val="decimal"/>
      <w:lvlText w:val=""/>
      <w:lvlJc w:val="left"/>
    </w:lvl>
    <w:lvl w:ilvl="6" w:tplc="B77483A4">
      <w:numFmt w:val="decimal"/>
      <w:lvlText w:val=""/>
      <w:lvlJc w:val="left"/>
    </w:lvl>
    <w:lvl w:ilvl="7" w:tplc="B43E4B4C">
      <w:numFmt w:val="decimal"/>
      <w:lvlText w:val=""/>
      <w:lvlJc w:val="left"/>
    </w:lvl>
    <w:lvl w:ilvl="8" w:tplc="33688FA6">
      <w:numFmt w:val="decimal"/>
      <w:lvlText w:val=""/>
      <w:lvlJc w:val="left"/>
    </w:lvl>
  </w:abstractNum>
  <w:abstractNum w:abstractNumId="1">
    <w:nsid w:val="00000BB3"/>
    <w:multiLevelType w:val="hybridMultilevel"/>
    <w:tmpl w:val="9DC64926"/>
    <w:lvl w:ilvl="0" w:tplc="F392EBB0">
      <w:start w:val="1"/>
      <w:numFmt w:val="decimal"/>
      <w:lvlText w:val="%1."/>
      <w:lvlJc w:val="left"/>
      <w:rPr>
        <w:rFonts w:hint="default"/>
      </w:rPr>
    </w:lvl>
    <w:lvl w:ilvl="1" w:tplc="81F8AD92">
      <w:numFmt w:val="decimal"/>
      <w:lvlText w:val=""/>
      <w:lvlJc w:val="left"/>
    </w:lvl>
    <w:lvl w:ilvl="2" w:tplc="3D82F974">
      <w:numFmt w:val="decimal"/>
      <w:lvlText w:val=""/>
      <w:lvlJc w:val="left"/>
    </w:lvl>
    <w:lvl w:ilvl="3" w:tplc="6D98E92A">
      <w:numFmt w:val="decimal"/>
      <w:lvlText w:val=""/>
      <w:lvlJc w:val="left"/>
    </w:lvl>
    <w:lvl w:ilvl="4" w:tplc="A6C67E42">
      <w:numFmt w:val="decimal"/>
      <w:lvlText w:val=""/>
      <w:lvlJc w:val="left"/>
    </w:lvl>
    <w:lvl w:ilvl="5" w:tplc="30188586">
      <w:numFmt w:val="decimal"/>
      <w:lvlText w:val=""/>
      <w:lvlJc w:val="left"/>
    </w:lvl>
    <w:lvl w:ilvl="6" w:tplc="0F1ADC1A">
      <w:numFmt w:val="decimal"/>
      <w:lvlText w:val=""/>
      <w:lvlJc w:val="left"/>
    </w:lvl>
    <w:lvl w:ilvl="7" w:tplc="6D4A4EF8">
      <w:numFmt w:val="decimal"/>
      <w:lvlText w:val=""/>
      <w:lvlJc w:val="left"/>
    </w:lvl>
    <w:lvl w:ilvl="8" w:tplc="1542D208">
      <w:numFmt w:val="decimal"/>
      <w:lvlText w:val=""/>
      <w:lvlJc w:val="left"/>
    </w:lvl>
  </w:abstractNum>
  <w:abstractNum w:abstractNumId="2">
    <w:nsid w:val="000012DB"/>
    <w:multiLevelType w:val="hybridMultilevel"/>
    <w:tmpl w:val="269CB748"/>
    <w:lvl w:ilvl="0" w:tplc="FBB60A16">
      <w:start w:val="6"/>
      <w:numFmt w:val="decimal"/>
      <w:lvlText w:val="%1."/>
      <w:lvlJc w:val="left"/>
    </w:lvl>
    <w:lvl w:ilvl="1" w:tplc="73C820AC">
      <w:numFmt w:val="decimal"/>
      <w:lvlText w:val=""/>
      <w:lvlJc w:val="left"/>
    </w:lvl>
    <w:lvl w:ilvl="2" w:tplc="C2920386">
      <w:numFmt w:val="decimal"/>
      <w:lvlText w:val=""/>
      <w:lvlJc w:val="left"/>
    </w:lvl>
    <w:lvl w:ilvl="3" w:tplc="AE881774">
      <w:numFmt w:val="decimal"/>
      <w:lvlText w:val=""/>
      <w:lvlJc w:val="left"/>
    </w:lvl>
    <w:lvl w:ilvl="4" w:tplc="0810C254">
      <w:numFmt w:val="decimal"/>
      <w:lvlText w:val=""/>
      <w:lvlJc w:val="left"/>
    </w:lvl>
    <w:lvl w:ilvl="5" w:tplc="AAD2DA6A">
      <w:numFmt w:val="decimal"/>
      <w:lvlText w:val=""/>
      <w:lvlJc w:val="left"/>
    </w:lvl>
    <w:lvl w:ilvl="6" w:tplc="A97EB618">
      <w:numFmt w:val="decimal"/>
      <w:lvlText w:val=""/>
      <w:lvlJc w:val="left"/>
    </w:lvl>
    <w:lvl w:ilvl="7" w:tplc="5EEE6E9A">
      <w:numFmt w:val="decimal"/>
      <w:lvlText w:val=""/>
      <w:lvlJc w:val="left"/>
    </w:lvl>
    <w:lvl w:ilvl="8" w:tplc="6728E4EE">
      <w:numFmt w:val="decimal"/>
      <w:lvlText w:val=""/>
      <w:lvlJc w:val="left"/>
    </w:lvl>
  </w:abstractNum>
  <w:abstractNum w:abstractNumId="3">
    <w:nsid w:val="0000153C"/>
    <w:multiLevelType w:val="hybridMultilevel"/>
    <w:tmpl w:val="2F089170"/>
    <w:lvl w:ilvl="0" w:tplc="FC944758">
      <w:start w:val="7"/>
      <w:numFmt w:val="decimal"/>
      <w:lvlText w:val="%1."/>
      <w:lvlJc w:val="left"/>
    </w:lvl>
    <w:lvl w:ilvl="1" w:tplc="579C93B4">
      <w:numFmt w:val="decimal"/>
      <w:lvlText w:val=""/>
      <w:lvlJc w:val="left"/>
    </w:lvl>
    <w:lvl w:ilvl="2" w:tplc="E8F45DE0">
      <w:numFmt w:val="decimal"/>
      <w:lvlText w:val=""/>
      <w:lvlJc w:val="left"/>
    </w:lvl>
    <w:lvl w:ilvl="3" w:tplc="C6566112">
      <w:numFmt w:val="decimal"/>
      <w:lvlText w:val=""/>
      <w:lvlJc w:val="left"/>
    </w:lvl>
    <w:lvl w:ilvl="4" w:tplc="78B2B926">
      <w:numFmt w:val="decimal"/>
      <w:lvlText w:val=""/>
      <w:lvlJc w:val="left"/>
    </w:lvl>
    <w:lvl w:ilvl="5" w:tplc="888E31EA">
      <w:numFmt w:val="decimal"/>
      <w:lvlText w:val=""/>
      <w:lvlJc w:val="left"/>
    </w:lvl>
    <w:lvl w:ilvl="6" w:tplc="33746BAE">
      <w:numFmt w:val="decimal"/>
      <w:lvlText w:val=""/>
      <w:lvlJc w:val="left"/>
    </w:lvl>
    <w:lvl w:ilvl="7" w:tplc="71321E1A">
      <w:numFmt w:val="decimal"/>
      <w:lvlText w:val=""/>
      <w:lvlJc w:val="left"/>
    </w:lvl>
    <w:lvl w:ilvl="8" w:tplc="11FAF5FC">
      <w:numFmt w:val="decimal"/>
      <w:lvlText w:val=""/>
      <w:lvlJc w:val="left"/>
    </w:lvl>
  </w:abstractNum>
  <w:abstractNum w:abstractNumId="4">
    <w:nsid w:val="000026E9"/>
    <w:multiLevelType w:val="hybridMultilevel"/>
    <w:tmpl w:val="690449E6"/>
    <w:lvl w:ilvl="0" w:tplc="60341F8C">
      <w:start w:val="1"/>
      <w:numFmt w:val="decimal"/>
      <w:lvlText w:val="%1."/>
      <w:lvlJc w:val="left"/>
    </w:lvl>
    <w:lvl w:ilvl="1" w:tplc="8948059A">
      <w:numFmt w:val="decimal"/>
      <w:lvlText w:val=""/>
      <w:lvlJc w:val="left"/>
    </w:lvl>
    <w:lvl w:ilvl="2" w:tplc="3200770A">
      <w:numFmt w:val="decimal"/>
      <w:lvlText w:val=""/>
      <w:lvlJc w:val="left"/>
    </w:lvl>
    <w:lvl w:ilvl="3" w:tplc="507070CC">
      <w:numFmt w:val="decimal"/>
      <w:lvlText w:val=""/>
      <w:lvlJc w:val="left"/>
    </w:lvl>
    <w:lvl w:ilvl="4" w:tplc="9BEAFBA0">
      <w:numFmt w:val="decimal"/>
      <w:lvlText w:val=""/>
      <w:lvlJc w:val="left"/>
    </w:lvl>
    <w:lvl w:ilvl="5" w:tplc="E7D0D936">
      <w:numFmt w:val="decimal"/>
      <w:lvlText w:val=""/>
      <w:lvlJc w:val="left"/>
    </w:lvl>
    <w:lvl w:ilvl="6" w:tplc="65DE7462">
      <w:numFmt w:val="decimal"/>
      <w:lvlText w:val=""/>
      <w:lvlJc w:val="left"/>
    </w:lvl>
    <w:lvl w:ilvl="7" w:tplc="5A363734">
      <w:numFmt w:val="decimal"/>
      <w:lvlText w:val=""/>
      <w:lvlJc w:val="left"/>
    </w:lvl>
    <w:lvl w:ilvl="8" w:tplc="50FC5128">
      <w:numFmt w:val="decimal"/>
      <w:lvlText w:val=""/>
      <w:lvlJc w:val="left"/>
    </w:lvl>
  </w:abstractNum>
  <w:abstractNum w:abstractNumId="5">
    <w:nsid w:val="00002EA6"/>
    <w:multiLevelType w:val="hybridMultilevel"/>
    <w:tmpl w:val="2AB82D22"/>
    <w:lvl w:ilvl="0" w:tplc="D1122024">
      <w:start w:val="5"/>
      <w:numFmt w:val="decimal"/>
      <w:lvlText w:val="%1."/>
      <w:lvlJc w:val="left"/>
    </w:lvl>
    <w:lvl w:ilvl="1" w:tplc="5C8A8B62">
      <w:numFmt w:val="decimal"/>
      <w:lvlText w:val=""/>
      <w:lvlJc w:val="left"/>
    </w:lvl>
    <w:lvl w:ilvl="2" w:tplc="AA4CBE6A">
      <w:numFmt w:val="decimal"/>
      <w:lvlText w:val=""/>
      <w:lvlJc w:val="left"/>
    </w:lvl>
    <w:lvl w:ilvl="3" w:tplc="9970EA14">
      <w:numFmt w:val="decimal"/>
      <w:lvlText w:val=""/>
      <w:lvlJc w:val="left"/>
    </w:lvl>
    <w:lvl w:ilvl="4" w:tplc="B9A6B030">
      <w:numFmt w:val="decimal"/>
      <w:lvlText w:val=""/>
      <w:lvlJc w:val="left"/>
    </w:lvl>
    <w:lvl w:ilvl="5" w:tplc="CC5A4D08">
      <w:numFmt w:val="decimal"/>
      <w:lvlText w:val=""/>
      <w:lvlJc w:val="left"/>
    </w:lvl>
    <w:lvl w:ilvl="6" w:tplc="7A42C6FA">
      <w:numFmt w:val="decimal"/>
      <w:lvlText w:val=""/>
      <w:lvlJc w:val="left"/>
    </w:lvl>
    <w:lvl w:ilvl="7" w:tplc="0A6E85D6">
      <w:numFmt w:val="decimal"/>
      <w:lvlText w:val=""/>
      <w:lvlJc w:val="left"/>
    </w:lvl>
    <w:lvl w:ilvl="8" w:tplc="0AEA3456">
      <w:numFmt w:val="decimal"/>
      <w:lvlText w:val=""/>
      <w:lvlJc w:val="left"/>
    </w:lvl>
  </w:abstractNum>
  <w:abstractNum w:abstractNumId="6">
    <w:nsid w:val="00007E87"/>
    <w:multiLevelType w:val="hybridMultilevel"/>
    <w:tmpl w:val="6AE8D776"/>
    <w:lvl w:ilvl="0" w:tplc="8542DB28">
      <w:start w:val="10"/>
      <w:numFmt w:val="decimal"/>
      <w:lvlText w:val="%1."/>
      <w:lvlJc w:val="left"/>
    </w:lvl>
    <w:lvl w:ilvl="1" w:tplc="112660E0">
      <w:numFmt w:val="decimal"/>
      <w:lvlText w:val=""/>
      <w:lvlJc w:val="left"/>
    </w:lvl>
    <w:lvl w:ilvl="2" w:tplc="CA408F68">
      <w:numFmt w:val="decimal"/>
      <w:lvlText w:val=""/>
      <w:lvlJc w:val="left"/>
    </w:lvl>
    <w:lvl w:ilvl="3" w:tplc="F26CA308">
      <w:numFmt w:val="decimal"/>
      <w:lvlText w:val=""/>
      <w:lvlJc w:val="left"/>
    </w:lvl>
    <w:lvl w:ilvl="4" w:tplc="D6C60340">
      <w:numFmt w:val="decimal"/>
      <w:lvlText w:val=""/>
      <w:lvlJc w:val="left"/>
    </w:lvl>
    <w:lvl w:ilvl="5" w:tplc="F0220B04">
      <w:numFmt w:val="decimal"/>
      <w:lvlText w:val=""/>
      <w:lvlJc w:val="left"/>
    </w:lvl>
    <w:lvl w:ilvl="6" w:tplc="ED3A5EEE">
      <w:numFmt w:val="decimal"/>
      <w:lvlText w:val=""/>
      <w:lvlJc w:val="left"/>
    </w:lvl>
    <w:lvl w:ilvl="7" w:tplc="2AE4F544">
      <w:numFmt w:val="decimal"/>
      <w:lvlText w:val=""/>
      <w:lvlJc w:val="left"/>
    </w:lvl>
    <w:lvl w:ilvl="8" w:tplc="F8349D50">
      <w:numFmt w:val="decimal"/>
      <w:lvlText w:val=""/>
      <w:lvlJc w:val="left"/>
    </w:lvl>
  </w:abstractNum>
  <w:abstractNum w:abstractNumId="7">
    <w:nsid w:val="03050E8E"/>
    <w:multiLevelType w:val="hybridMultilevel"/>
    <w:tmpl w:val="F52069AC"/>
    <w:lvl w:ilvl="0" w:tplc="033EB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4466A8"/>
    <w:multiLevelType w:val="hybridMultilevel"/>
    <w:tmpl w:val="9DC64926"/>
    <w:lvl w:ilvl="0" w:tplc="F392EBB0">
      <w:start w:val="1"/>
      <w:numFmt w:val="decimal"/>
      <w:lvlText w:val="%1."/>
      <w:lvlJc w:val="left"/>
      <w:rPr>
        <w:rFonts w:hint="default"/>
      </w:rPr>
    </w:lvl>
    <w:lvl w:ilvl="1" w:tplc="81F8AD92">
      <w:numFmt w:val="decimal"/>
      <w:lvlText w:val=""/>
      <w:lvlJc w:val="left"/>
    </w:lvl>
    <w:lvl w:ilvl="2" w:tplc="3D82F974">
      <w:numFmt w:val="decimal"/>
      <w:lvlText w:val=""/>
      <w:lvlJc w:val="left"/>
    </w:lvl>
    <w:lvl w:ilvl="3" w:tplc="6D98E92A">
      <w:numFmt w:val="decimal"/>
      <w:lvlText w:val=""/>
      <w:lvlJc w:val="left"/>
    </w:lvl>
    <w:lvl w:ilvl="4" w:tplc="A6C67E42">
      <w:numFmt w:val="decimal"/>
      <w:lvlText w:val=""/>
      <w:lvlJc w:val="left"/>
    </w:lvl>
    <w:lvl w:ilvl="5" w:tplc="30188586">
      <w:numFmt w:val="decimal"/>
      <w:lvlText w:val=""/>
      <w:lvlJc w:val="left"/>
    </w:lvl>
    <w:lvl w:ilvl="6" w:tplc="0F1ADC1A">
      <w:numFmt w:val="decimal"/>
      <w:lvlText w:val=""/>
      <w:lvlJc w:val="left"/>
    </w:lvl>
    <w:lvl w:ilvl="7" w:tplc="6D4A4EF8">
      <w:numFmt w:val="decimal"/>
      <w:lvlText w:val=""/>
      <w:lvlJc w:val="left"/>
    </w:lvl>
    <w:lvl w:ilvl="8" w:tplc="1542D208">
      <w:numFmt w:val="decimal"/>
      <w:lvlText w:val=""/>
      <w:lvlJc w:val="left"/>
    </w:lvl>
  </w:abstractNum>
  <w:abstractNum w:abstractNumId="9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B8A6050"/>
    <w:multiLevelType w:val="hybridMultilevel"/>
    <w:tmpl w:val="2E9EAB9E"/>
    <w:lvl w:ilvl="0" w:tplc="B0901DE8">
      <w:start w:val="1"/>
      <w:numFmt w:val="bullet"/>
      <w:lvlText w:val="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8774A6B"/>
    <w:multiLevelType w:val="hybridMultilevel"/>
    <w:tmpl w:val="6F14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EF2A3B"/>
    <w:multiLevelType w:val="hybridMultilevel"/>
    <w:tmpl w:val="66623896"/>
    <w:lvl w:ilvl="0" w:tplc="033EB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9D17E2"/>
    <w:multiLevelType w:val="hybridMultilevel"/>
    <w:tmpl w:val="854061E2"/>
    <w:lvl w:ilvl="0" w:tplc="033EB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3495E30"/>
    <w:multiLevelType w:val="hybridMultilevel"/>
    <w:tmpl w:val="C758FEA6"/>
    <w:lvl w:ilvl="0" w:tplc="AA46E5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00ED5"/>
    <w:multiLevelType w:val="multilevel"/>
    <w:tmpl w:val="191EE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327C6C"/>
    <w:multiLevelType w:val="multilevel"/>
    <w:tmpl w:val="191EE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74DFC"/>
    <w:multiLevelType w:val="hybridMultilevel"/>
    <w:tmpl w:val="98EADC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6B3832"/>
    <w:multiLevelType w:val="hybridMultilevel"/>
    <w:tmpl w:val="CCC88D30"/>
    <w:lvl w:ilvl="0" w:tplc="3758910A">
      <w:start w:val="1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66B22"/>
    <w:multiLevelType w:val="hybridMultilevel"/>
    <w:tmpl w:val="3F180A3E"/>
    <w:lvl w:ilvl="0" w:tplc="033EB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812FE"/>
    <w:multiLevelType w:val="hybridMultilevel"/>
    <w:tmpl w:val="41E6841C"/>
    <w:lvl w:ilvl="0" w:tplc="033EB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A8B6136"/>
    <w:multiLevelType w:val="hybridMultilevel"/>
    <w:tmpl w:val="A4C6EE1E"/>
    <w:lvl w:ilvl="0" w:tplc="033EB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B1FB6"/>
    <w:multiLevelType w:val="hybridMultilevel"/>
    <w:tmpl w:val="6A4C4840"/>
    <w:lvl w:ilvl="0" w:tplc="033EB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5606DB"/>
    <w:multiLevelType w:val="hybridMultilevel"/>
    <w:tmpl w:val="CADA84E8"/>
    <w:lvl w:ilvl="0" w:tplc="C8526E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4A370CB"/>
    <w:multiLevelType w:val="hybridMultilevel"/>
    <w:tmpl w:val="8858FAE2"/>
    <w:lvl w:ilvl="0" w:tplc="033EB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386BDE"/>
    <w:multiLevelType w:val="hybridMultilevel"/>
    <w:tmpl w:val="C8D8A03E"/>
    <w:lvl w:ilvl="0" w:tplc="033EB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31"/>
  </w:num>
  <w:num w:numId="4">
    <w:abstractNumId w:val="10"/>
  </w:num>
  <w:num w:numId="5">
    <w:abstractNumId w:val="21"/>
  </w:num>
  <w:num w:numId="6">
    <w:abstractNumId w:val="9"/>
  </w:num>
  <w:num w:numId="7">
    <w:abstractNumId w:val="24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2"/>
  </w:num>
  <w:num w:numId="13">
    <w:abstractNumId w:val="3"/>
  </w:num>
  <w:num w:numId="14">
    <w:abstractNumId w:val="6"/>
  </w:num>
  <w:num w:numId="15">
    <w:abstractNumId w:val="20"/>
  </w:num>
  <w:num w:numId="16">
    <w:abstractNumId w:val="12"/>
  </w:num>
  <w:num w:numId="17">
    <w:abstractNumId w:val="16"/>
  </w:num>
  <w:num w:numId="18">
    <w:abstractNumId w:val="35"/>
  </w:num>
  <w:num w:numId="19">
    <w:abstractNumId w:val="28"/>
  </w:num>
  <w:num w:numId="20">
    <w:abstractNumId w:val="32"/>
  </w:num>
  <w:num w:numId="21">
    <w:abstractNumId w:val="17"/>
  </w:num>
  <w:num w:numId="22">
    <w:abstractNumId w:val="8"/>
  </w:num>
  <w:num w:numId="23">
    <w:abstractNumId w:val="15"/>
  </w:num>
  <w:num w:numId="24">
    <w:abstractNumId w:val="23"/>
  </w:num>
  <w:num w:numId="25">
    <w:abstractNumId w:val="11"/>
  </w:num>
  <w:num w:numId="26">
    <w:abstractNumId w:val="13"/>
  </w:num>
  <w:num w:numId="27">
    <w:abstractNumId w:val="19"/>
  </w:num>
  <w:num w:numId="28">
    <w:abstractNumId w:val="18"/>
  </w:num>
  <w:num w:numId="29">
    <w:abstractNumId w:val="34"/>
  </w:num>
  <w:num w:numId="30">
    <w:abstractNumId w:val="36"/>
  </w:num>
  <w:num w:numId="31">
    <w:abstractNumId w:val="7"/>
  </w:num>
  <w:num w:numId="32">
    <w:abstractNumId w:val="26"/>
  </w:num>
  <w:num w:numId="33">
    <w:abstractNumId w:val="30"/>
  </w:num>
  <w:num w:numId="34">
    <w:abstractNumId w:val="14"/>
  </w:num>
  <w:num w:numId="35">
    <w:abstractNumId w:val="29"/>
  </w:num>
  <w:num w:numId="36">
    <w:abstractNumId w:val="2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7C"/>
    <w:rsid w:val="001601D7"/>
    <w:rsid w:val="00183ECA"/>
    <w:rsid w:val="001F077C"/>
    <w:rsid w:val="0020315A"/>
    <w:rsid w:val="002607F7"/>
    <w:rsid w:val="002715D8"/>
    <w:rsid w:val="002B7707"/>
    <w:rsid w:val="003031A1"/>
    <w:rsid w:val="003C0871"/>
    <w:rsid w:val="00495571"/>
    <w:rsid w:val="005A6553"/>
    <w:rsid w:val="007205D4"/>
    <w:rsid w:val="007E219A"/>
    <w:rsid w:val="008545CB"/>
    <w:rsid w:val="00A113FC"/>
    <w:rsid w:val="00A34B80"/>
    <w:rsid w:val="00A460F2"/>
    <w:rsid w:val="00A644F3"/>
    <w:rsid w:val="00AD1B18"/>
    <w:rsid w:val="00AD485E"/>
    <w:rsid w:val="00B27E3B"/>
    <w:rsid w:val="00CD1512"/>
    <w:rsid w:val="00D221CB"/>
    <w:rsid w:val="00DF5CF8"/>
    <w:rsid w:val="00F12B11"/>
    <w:rsid w:val="00F8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1F077C"/>
    <w:rPr>
      <w:vertAlign w:val="superscript"/>
    </w:rPr>
  </w:style>
  <w:style w:type="paragraph" w:styleId="a4">
    <w:name w:val="footnote text"/>
    <w:aliases w:val="Знак6,F1"/>
    <w:basedOn w:val="a"/>
    <w:link w:val="a5"/>
    <w:rsid w:val="001F0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Знак6 Знак,F1 Знак"/>
    <w:basedOn w:val="a0"/>
    <w:link w:val="a4"/>
    <w:rsid w:val="001F07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Перечисление"/>
    <w:uiPriority w:val="99"/>
    <w:qFormat/>
    <w:rsid w:val="00F822E7"/>
    <w:pPr>
      <w:tabs>
        <w:tab w:val="num" w:pos="360"/>
      </w:tabs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table" w:styleId="-3">
    <w:name w:val="Light Grid Accent 3"/>
    <w:basedOn w:val="a1"/>
    <w:uiPriority w:val="62"/>
    <w:rsid w:val="00F82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7">
    <w:name w:val="List Paragraph"/>
    <w:basedOn w:val="a"/>
    <w:uiPriority w:val="34"/>
    <w:qFormat/>
    <w:rsid w:val="00B27E3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64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03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20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1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1F077C"/>
    <w:rPr>
      <w:vertAlign w:val="superscript"/>
    </w:rPr>
  </w:style>
  <w:style w:type="paragraph" w:styleId="a4">
    <w:name w:val="footnote text"/>
    <w:aliases w:val="Знак6,F1"/>
    <w:basedOn w:val="a"/>
    <w:link w:val="a5"/>
    <w:rsid w:val="001F0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Знак6 Знак,F1 Знак"/>
    <w:basedOn w:val="a0"/>
    <w:link w:val="a4"/>
    <w:rsid w:val="001F07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Перечисление"/>
    <w:uiPriority w:val="99"/>
    <w:qFormat/>
    <w:rsid w:val="00F822E7"/>
    <w:pPr>
      <w:tabs>
        <w:tab w:val="num" w:pos="360"/>
      </w:tabs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table" w:styleId="-3">
    <w:name w:val="Light Grid Accent 3"/>
    <w:basedOn w:val="a1"/>
    <w:uiPriority w:val="62"/>
    <w:rsid w:val="00F82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7">
    <w:name w:val="List Paragraph"/>
    <w:basedOn w:val="a"/>
    <w:uiPriority w:val="34"/>
    <w:qFormat/>
    <w:rsid w:val="00B27E3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64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03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20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1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6.bin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3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2.bin"/><Relationship Id="rId10" Type="http://schemas.openxmlformats.org/officeDocument/2006/relationships/image" Target="media/image2.gif"/><Relationship Id="rId19" Type="http://schemas.openxmlformats.org/officeDocument/2006/relationships/oleObject" Target="embeddings/oleObject8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11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E7F71-2740-4A26-A2B2-C28B356E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5654</Words>
  <Characters>32234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Крылова</dc:creator>
  <cp:keywords/>
  <dc:description/>
  <cp:lastModifiedBy>Пользователь Windows</cp:lastModifiedBy>
  <cp:revision>17</cp:revision>
  <cp:lastPrinted>2020-02-25T10:22:00Z</cp:lastPrinted>
  <dcterms:created xsi:type="dcterms:W3CDTF">2019-09-29T19:23:00Z</dcterms:created>
  <dcterms:modified xsi:type="dcterms:W3CDTF">2020-02-27T09:22:00Z</dcterms:modified>
</cp:coreProperties>
</file>