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98" w:rsidRPr="00BD172C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172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500.25pt">
            <v:imagedata r:id="rId5" o:title=""/>
          </v:shape>
        </w:pict>
      </w:r>
    </w:p>
    <w:p w:rsidR="00440498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763F5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59">
        <w:rPr>
          <w:rFonts w:ascii="Times New Roman" w:hAnsi="Times New Roman"/>
          <w:sz w:val="28"/>
          <w:szCs w:val="28"/>
        </w:rPr>
        <w:t xml:space="preserve">  Программа «Разговор о правильном питании» допущена министерством образования Российской Федерации.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59">
        <w:rPr>
          <w:rFonts w:ascii="Times New Roman" w:hAnsi="Times New Roman"/>
          <w:sz w:val="28"/>
          <w:szCs w:val="28"/>
        </w:rPr>
        <w:t xml:space="preserve">   Авторами программы являются Безруких М.М., Филиппова Т.А., Макеева А.Г.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59">
        <w:rPr>
          <w:rFonts w:ascii="Times New Roman" w:hAnsi="Times New Roman"/>
          <w:b/>
          <w:sz w:val="28"/>
          <w:szCs w:val="28"/>
        </w:rPr>
        <w:t xml:space="preserve">Цели: </w:t>
      </w:r>
      <w:r w:rsidRPr="00763F59">
        <w:rPr>
          <w:rFonts w:ascii="Times New Roman" w:hAnsi="Times New Roman"/>
          <w:sz w:val="28"/>
          <w:szCs w:val="28"/>
        </w:rPr>
        <w:t xml:space="preserve"> сформировать у детей представление о необходимости заботы о своем здоровье, о значении важности правильного питания, как составной части сохранения и укрепления здоровья; осознание ими личностной и социальной значимости здоровья, как жизненной ценности; формирование навыков здорового образа жизни.</w:t>
      </w:r>
    </w:p>
    <w:p w:rsidR="00440498" w:rsidRPr="00763F59" w:rsidRDefault="00440498" w:rsidP="007F3E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3F59">
        <w:rPr>
          <w:rFonts w:ascii="Times New Roman" w:hAnsi="Times New Roman"/>
          <w:sz w:val="28"/>
          <w:szCs w:val="28"/>
        </w:rPr>
        <w:t>В неделю – 1 час. Всего – 33 часа.</w:t>
      </w:r>
    </w:p>
    <w:p w:rsidR="00440498" w:rsidRPr="00763F59" w:rsidRDefault="00440498" w:rsidP="007F3E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498" w:rsidRPr="00763F59" w:rsidRDefault="00440498" w:rsidP="007F3E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498" w:rsidRPr="00763F59" w:rsidRDefault="00440498" w:rsidP="000D57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F59">
        <w:rPr>
          <w:rFonts w:ascii="Times New Roman" w:hAnsi="Times New Roman"/>
          <w:b/>
          <w:sz w:val="28"/>
          <w:szCs w:val="28"/>
        </w:rPr>
        <w:t>Планируемые  результаты</w:t>
      </w:r>
    </w:p>
    <w:p w:rsidR="00440498" w:rsidRPr="00763F59" w:rsidRDefault="00440498" w:rsidP="000D57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03"/>
      </w:tblGrid>
      <w:tr w:rsidR="00440498" w:rsidRPr="00763F59" w:rsidTr="00FB2D05">
        <w:tc>
          <w:tcPr>
            <w:tcW w:w="4786" w:type="dxa"/>
          </w:tcPr>
          <w:p w:rsidR="00440498" w:rsidRPr="00763F59" w:rsidRDefault="00440498" w:rsidP="000D5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5103" w:type="dxa"/>
          </w:tcPr>
          <w:p w:rsidR="00440498" w:rsidRPr="00763F59" w:rsidRDefault="00440498" w:rsidP="000D5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440498" w:rsidRPr="00763F59" w:rsidTr="00FB2D05">
        <w:tc>
          <w:tcPr>
            <w:tcW w:w="4786" w:type="dxa"/>
          </w:tcPr>
          <w:p w:rsidR="00440498" w:rsidRPr="00763F59" w:rsidRDefault="00440498" w:rsidP="000D5730">
            <w:pPr>
              <w:pStyle w:val="msonospacing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</w:t>
            </w:r>
          </w:p>
          <w:p w:rsidR="00440498" w:rsidRPr="00763F59" w:rsidRDefault="00440498" w:rsidP="000D5730">
            <w:pPr>
              <w:pStyle w:val="msonospacing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 — ориентироваться в ассортименте наиболее типичных продуктов питания, сознательно выбирая наиболее полезные;</w:t>
            </w:r>
          </w:p>
          <w:p w:rsidR="00440498" w:rsidRPr="00763F59" w:rsidRDefault="00440498" w:rsidP="000D5730">
            <w:pPr>
              <w:pStyle w:val="msonospacing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— 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5103" w:type="dxa"/>
          </w:tcPr>
          <w:p w:rsidR="00440498" w:rsidRPr="00763F59" w:rsidRDefault="00440498" w:rsidP="000D5730">
            <w:pPr>
              <w:pStyle w:val="msonospacing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</w:t>
            </w:r>
          </w:p>
          <w:p w:rsidR="00440498" w:rsidRPr="00763F59" w:rsidRDefault="00440498" w:rsidP="000D5730">
            <w:pPr>
              <w:pStyle w:val="msonospacing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  — находить ошибки при выполнении учебных заданий, отбирать способы их исправления;                                                                                                                          —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                                                                                                                </w:t>
            </w:r>
          </w:p>
          <w:p w:rsidR="00440498" w:rsidRPr="00763F59" w:rsidRDefault="00440498" w:rsidP="000D5730">
            <w:pPr>
              <w:pStyle w:val="msonospacing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 — общаться и взаимодействовать со сверстниками на принципах взаимоуважения и взаимопомощи, дружбы и толерантности;                                                         </w:t>
            </w:r>
          </w:p>
        </w:tc>
      </w:tr>
    </w:tbl>
    <w:p w:rsidR="00440498" w:rsidRPr="00763F59" w:rsidRDefault="00440498" w:rsidP="000D57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3F59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440498" w:rsidRPr="00763F59" w:rsidRDefault="00440498" w:rsidP="000D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Выполнение программы рассчитано на 1 занятие  в неделю ( 33ч )</w:t>
      </w:r>
    </w:p>
    <w:p w:rsidR="00440498" w:rsidRPr="00763F59" w:rsidRDefault="00440498" w:rsidP="000D57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Программа каждого класса состоит из 4-х разделов:</w:t>
      </w:r>
    </w:p>
    <w:p w:rsidR="00440498" w:rsidRPr="00763F59" w:rsidRDefault="00440498" w:rsidP="000D57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960"/>
        <w:gridCol w:w="1260"/>
      </w:tblGrid>
      <w:tr w:rsidR="00440498" w:rsidRPr="00763F59" w:rsidTr="000D5730">
        <w:tc>
          <w:tcPr>
            <w:tcW w:w="828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1класс</w:t>
            </w:r>
          </w:p>
        </w:tc>
      </w:tr>
      <w:tr w:rsidR="00440498" w:rsidRPr="00763F59" w:rsidTr="000D5730">
        <w:tc>
          <w:tcPr>
            <w:tcW w:w="828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Разнообразное питание</w:t>
            </w:r>
          </w:p>
        </w:tc>
        <w:tc>
          <w:tcPr>
            <w:tcW w:w="12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40498" w:rsidRPr="00763F59" w:rsidTr="000D5730">
        <w:tc>
          <w:tcPr>
            <w:tcW w:w="828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Гигиена питания и приготовление пищи</w:t>
            </w:r>
          </w:p>
        </w:tc>
        <w:tc>
          <w:tcPr>
            <w:tcW w:w="12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40498" w:rsidRPr="00763F59" w:rsidTr="000D5730">
        <w:tc>
          <w:tcPr>
            <w:tcW w:w="828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Этикет</w:t>
            </w:r>
          </w:p>
        </w:tc>
        <w:tc>
          <w:tcPr>
            <w:tcW w:w="12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40498" w:rsidRPr="00763F59" w:rsidTr="000D5730">
        <w:tc>
          <w:tcPr>
            <w:tcW w:w="828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Рацион питания</w:t>
            </w:r>
          </w:p>
        </w:tc>
        <w:tc>
          <w:tcPr>
            <w:tcW w:w="12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0498" w:rsidRPr="00763F59" w:rsidTr="000D5730">
        <w:tc>
          <w:tcPr>
            <w:tcW w:w="828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F5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440498" w:rsidRPr="00763F59" w:rsidRDefault="00440498" w:rsidP="000D57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Разнообразие питания (9 ч)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Если хочешь быть здоров.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Самые полезные продукты.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Удивительные превращения пирожка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На вкус и цвет товарищей нет.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Где найти витамины весной?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 xml:space="preserve">  Гигиена питания и приготовление пищи (8 ч)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Если хочется пить…(что такое жажда).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Что надо есть, если хочешь стать сильнее.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Овощи, ягоды, фрукты – самые витаминные продукты.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Режим питания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Экскурсия в школьную столовую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Этикет (6 ч)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Правила поведения в столовой.  Как правильно вести себя за столом. Как правильно есть. На вкус и цвет товарищей нет! Экскурсия  в продуктовый магазин.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День рождения Зелибобы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>Рацион питания (10 ч)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59">
        <w:rPr>
          <w:rFonts w:ascii="Times New Roman" w:hAnsi="Times New Roman"/>
          <w:sz w:val="28"/>
          <w:szCs w:val="28"/>
          <w:lang w:eastAsia="ru-RU"/>
        </w:rPr>
        <w:t xml:space="preserve"> Блюда из зерна. Плох обед, если хлеба нет. Из чего варят кашу, и как сделать кашу вкуснее. Полдник. Время есть булочки.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Пора ужинать.</w:t>
      </w:r>
      <w:r w:rsidRPr="00763F59">
        <w:rPr>
          <w:rFonts w:ascii="Times New Roman" w:hAnsi="Times New Roman"/>
          <w:sz w:val="28"/>
          <w:szCs w:val="28"/>
        </w:rPr>
        <w:t xml:space="preserve"> </w:t>
      </w:r>
      <w:r w:rsidRPr="00763F59">
        <w:rPr>
          <w:rFonts w:ascii="Times New Roman" w:hAnsi="Times New Roman"/>
          <w:sz w:val="28"/>
          <w:szCs w:val="28"/>
          <w:lang w:eastAsia="ru-RU"/>
        </w:rPr>
        <w:t>Каждому овощу своё время.</w:t>
      </w:r>
    </w:p>
    <w:p w:rsidR="00440498" w:rsidRPr="00763F59" w:rsidRDefault="00440498" w:rsidP="000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Pr="00763F59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Pr="00763F59" w:rsidRDefault="00440498" w:rsidP="00763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0498" w:rsidRDefault="00440498" w:rsidP="00D76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F5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40498" w:rsidRPr="00763F59" w:rsidRDefault="00440498" w:rsidP="00D76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934"/>
        <w:gridCol w:w="4074"/>
        <w:gridCol w:w="8789"/>
      </w:tblGrid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b/>
                <w:sz w:val="28"/>
                <w:szCs w:val="28"/>
              </w:rPr>
              <w:t>Виды деятельности учащихся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440498" w:rsidRPr="00763F59" w:rsidRDefault="00440498" w:rsidP="000D5730">
            <w:pPr>
              <w:pStyle w:val="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pStyle w:val="a"/>
              <w:jc w:val="both"/>
              <w:rPr>
                <w:rFonts w:cs="Times New Roman"/>
                <w:sz w:val="28"/>
                <w:szCs w:val="28"/>
              </w:rPr>
            </w:pPr>
            <w:r w:rsidRPr="00763F59">
              <w:rPr>
                <w:rFonts w:cs="Times New Roman"/>
                <w:sz w:val="28"/>
                <w:szCs w:val="28"/>
              </w:rPr>
              <w:t>Если хочешь быть здоров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Сюжетно – ролевая игра «В магазине»; демонстрация картинок, тематическое рисование;</w:t>
            </w:r>
          </w:p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Самые полезные продукты</w:t>
            </w:r>
          </w:p>
          <w:p w:rsidR="00440498" w:rsidRPr="00763F59" w:rsidRDefault="00440498" w:rsidP="000D573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Экскурсия  в продуктовый магазин.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Сюжетно – ролевая игра «На кухне»;игра – соревнование  «Разложи продукты на разные столы»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Динамическая игра «Поезд». Тест «Самые полезные продукты»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динамическая игра «Поезд»; тест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Удивительные превращения пирожка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Соревнование «Покажи время»; игра, демонстрация, тест, знакомство с народным праздником «Капустник».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Из чего варят кашу и как сделать кашу вкусной?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«Знатоки» ; викторина «Узнай произведение»; конкурс «Кашевар», рассказ по картинкам,  родительское собрание « Меню младшего школьника»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Плох  обед, если хлеба нет</w:t>
            </w:r>
          </w:p>
          <w:p w:rsidR="00440498" w:rsidRPr="00763F59" w:rsidRDefault="00440498" w:rsidP="000D573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 Виртуальная экскурсия   на Калужский хлебокомбинат.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 «Собери пословицу» Инсценирование сказки «Колосок», чтение по ролям, сюжетно – ролевая игра «За обедом», беседа.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Полдник. Время есть булочки.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Конкурс «Знатоки молочных продуктов», демонстрация «Удивительное молоко», разучивание песни «Кто пасётся на лугу» (слова Ю. Черных, музыка А.Пахмутовой), рассказ о народном блюде «жаворонки»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Пора ужинать</w:t>
            </w:r>
          </w:p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«Объяснялки», игра – соревнование «Что и во сколько можно есть», конкурс «Бутерброд», творческие работы детей.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На вкус и цвет товарищей нет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Практическая работа, игра «Приготовь блюдо», чтение по ролям, игра с участием родителей «Угадай с чем блинчик», рассказ о масленице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Если хочется пить…(что такое жажда)</w:t>
            </w:r>
          </w:p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Что надо есть, если хочешь стать сильнее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«Мой день», викторина «Нужно дополнительное питание или нет», игра «Меню спортсмена», тест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Где найти витамины весной?</w:t>
            </w:r>
          </w:p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Овощи, ягоды, фрукты – самые витаминные продукты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Соревнование трёх команд «Овощи, ягоды и фрукты»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Каждому овощу своё время.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Праздник урожая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День рождения Зелибобы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Организационно – деятельностная игра «Аукцион», конкурс на лучший подарок – совет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Режим питания</w:t>
            </w:r>
          </w:p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Экскурсия в школьную столовую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 xml:space="preserve">Игра – обсуждение  «Законы питания»;                                                  игра – инсценировка «В кафе»; </w:t>
            </w:r>
          </w:p>
        </w:tc>
      </w:tr>
      <w:tr w:rsidR="00440498" w:rsidRPr="00763F59" w:rsidTr="000D5730">
        <w:tc>
          <w:tcPr>
            <w:tcW w:w="770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4" w:type="dxa"/>
          </w:tcPr>
          <w:p w:rsidR="00440498" w:rsidRPr="00763F59" w:rsidRDefault="00440498" w:rsidP="000D57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8789" w:type="dxa"/>
          </w:tcPr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 «Собери пословицу»</w:t>
            </w:r>
          </w:p>
          <w:p w:rsidR="00440498" w:rsidRPr="00763F59" w:rsidRDefault="00440498" w:rsidP="000D5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F59">
              <w:rPr>
                <w:rFonts w:ascii="Times New Roman" w:hAnsi="Times New Roman"/>
                <w:sz w:val="28"/>
                <w:szCs w:val="28"/>
              </w:rPr>
              <w:t>игра «Чем не стоит делиться»; моделирование ситуации.</w:t>
            </w:r>
          </w:p>
        </w:tc>
      </w:tr>
    </w:tbl>
    <w:p w:rsidR="00440498" w:rsidRPr="00763F59" w:rsidRDefault="00440498" w:rsidP="00D76F3F">
      <w:pPr>
        <w:spacing w:after="0" w:line="240" w:lineRule="auto"/>
        <w:rPr>
          <w:sz w:val="28"/>
          <w:szCs w:val="28"/>
        </w:rPr>
      </w:pPr>
    </w:p>
    <w:sectPr w:rsidR="00440498" w:rsidRPr="00763F59" w:rsidSect="00A62EB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B2"/>
    <w:multiLevelType w:val="hybridMultilevel"/>
    <w:tmpl w:val="25DE2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05"/>
    <w:rsid w:val="000D5730"/>
    <w:rsid w:val="001A7ACA"/>
    <w:rsid w:val="00297EE4"/>
    <w:rsid w:val="00350792"/>
    <w:rsid w:val="00440498"/>
    <w:rsid w:val="005163F3"/>
    <w:rsid w:val="00520117"/>
    <w:rsid w:val="007048F1"/>
    <w:rsid w:val="00763F59"/>
    <w:rsid w:val="007F3E5D"/>
    <w:rsid w:val="00857F15"/>
    <w:rsid w:val="00873607"/>
    <w:rsid w:val="008C6952"/>
    <w:rsid w:val="009F5083"/>
    <w:rsid w:val="00A2302E"/>
    <w:rsid w:val="00A52196"/>
    <w:rsid w:val="00A62EB6"/>
    <w:rsid w:val="00B76D02"/>
    <w:rsid w:val="00BD172C"/>
    <w:rsid w:val="00BF1C82"/>
    <w:rsid w:val="00C27688"/>
    <w:rsid w:val="00C75B82"/>
    <w:rsid w:val="00D76F3F"/>
    <w:rsid w:val="00FB2D05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FB2D05"/>
    <w:rPr>
      <w:lang w:eastAsia="en-US"/>
    </w:rPr>
  </w:style>
  <w:style w:type="paragraph" w:customStyle="1" w:styleId="3">
    <w:name w:val="Заголовок 3+"/>
    <w:basedOn w:val="Normal"/>
    <w:uiPriority w:val="99"/>
    <w:rsid w:val="00FB2D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FB2D0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883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</cp:lastModifiedBy>
  <cp:revision>9</cp:revision>
  <cp:lastPrinted>2017-06-02T10:37:00Z</cp:lastPrinted>
  <dcterms:created xsi:type="dcterms:W3CDTF">2016-08-26T16:42:00Z</dcterms:created>
  <dcterms:modified xsi:type="dcterms:W3CDTF">2020-10-22T04:45:00Z</dcterms:modified>
</cp:coreProperties>
</file>