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B3" w:rsidRDefault="005904B3" w:rsidP="0067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E" w:rsidRDefault="0092587E" w:rsidP="0067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Home\Desktop\Сканировать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канировать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7E" w:rsidRDefault="0092587E" w:rsidP="0067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E" w:rsidRPr="005904B3" w:rsidRDefault="0092587E" w:rsidP="0067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4B3" w:rsidRPr="005904B3" w:rsidRDefault="005904B3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4B3" w:rsidRPr="00686286" w:rsidRDefault="005904B3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</w:t>
      </w:r>
      <w:r w:rsid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D0829" w:rsidRP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904B3" w:rsidRDefault="00AD7E71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муниципального  бюджетного общеобразовательного учреждения «</w:t>
      </w:r>
      <w:proofErr w:type="spellStart"/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лицей»)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введение в действие и реализацию требований Федерального государственного образовательного стандарта </w:t>
      </w:r>
      <w:r w:rsidR="0068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68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68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СОО)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общий и максимальный объем нагрузки обучающихся в рамках внеурочной деятельности, состав и структуру направлений,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организации, объем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с учетом индивидуальных потребностей 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возможностей  лицея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04B3" w:rsidRPr="001D181C" w:rsidRDefault="001D181C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1.1.Программа</w:t>
      </w:r>
      <w:r w:rsidR="00BD0829" w:rsidRPr="001D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разработан</w:t>
      </w:r>
      <w:r w:rsidRPr="001D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D0829" w:rsidRPr="001D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учетом требований следующих нормативных документов:</w:t>
      </w:r>
    </w:p>
    <w:p w:rsidR="005904B3" w:rsidRDefault="00BD0829" w:rsidP="0079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</w:t>
      </w:r>
      <w:r w:rsidR="00FC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29.12.2012 г. 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дополнениями)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</w:t>
      </w:r>
      <w:r w:rsidR="001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Министерства образования и науки Российской Федерации 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17.05.2012 г. № 413</w:t>
      </w:r>
      <w:proofErr w:type="gramStart"/>
      <w:r w:rsidR="001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1D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29.06.2017 г. №613) «Об утверждении федерального государственного образовательного стандарта среднего общего образования»;</w:t>
      </w:r>
    </w:p>
    <w:p w:rsidR="001D181C" w:rsidRDefault="001D181C" w:rsidP="0079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 12 июля 2013 года №09-879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направлении рекомендации по формированию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мер и мероприятий по реализации Программы развития воспитательной компоненты в общеобразовательной школе»;</w:t>
      </w:r>
    </w:p>
    <w:p w:rsidR="005904B3" w:rsidRDefault="00FC01DD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-Примерная основная образовательная программа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(далее 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 СОО) (одобрена решением федерального учебно-методического объединения по общему образованию, прото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 от 28.06.2016 г. № 2/16-з);</w:t>
      </w:r>
    </w:p>
    <w:p w:rsidR="005904B3" w:rsidRDefault="00FC01DD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«Об утверждении </w:t>
      </w:r>
      <w:proofErr w:type="spellStart"/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</w:t>
      </w:r>
      <w:r w:rsid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учреждениях» от 29.12.2010 №</w:t>
      </w:r>
      <w:r w:rsidR="00BD0829"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189;</w:t>
      </w:r>
    </w:p>
    <w:p w:rsidR="005904B3" w:rsidRDefault="00BD0829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4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образователь</w:t>
      </w:r>
      <w:r w:rsidR="005904B3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программам 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 и среднего 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утвержденный</w:t>
      </w:r>
      <w:r w:rsidR="005904B3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</w:t>
      </w:r>
      <w:r w:rsidR="005904B3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30.08.2013 №1015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C14" w:rsidRPr="00DF2D88" w:rsidRDefault="00DF2D88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1.2.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794C14" w:rsidRP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829" w:rsidRP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4038" w:rsidRDefault="00BD0829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достижения </w:t>
      </w:r>
      <w:proofErr w:type="gramStart"/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для жизни в обществе социального опыта и формирования принимае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обществом системы ценностей;</w:t>
      </w:r>
    </w:p>
    <w:p w:rsidR="00794C14" w:rsidRPr="00794C14" w:rsidRDefault="00234038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многогранного развития и социализации каждог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учащегося в свободное от учебных занятий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 </w:t>
      </w:r>
    </w:p>
    <w:p w:rsidR="00670B39" w:rsidRDefault="00DF2D88" w:rsidP="0079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воспитывающей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обеспечивающей активизацию социальных, интеллектуальных интересов 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свободное время, развитие здоровой, творчески растущей личности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C14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формированной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255054" w:rsidRPr="00EA0859" w:rsidRDefault="00BD082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="00DF2D88"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  <w:r w:rsidRP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5054" w:rsidRDefault="00BD082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интересов, склонностей, способностей, возможностей обучающихся к различным видам деятельности;</w:t>
      </w:r>
    </w:p>
    <w:p w:rsidR="00255054" w:rsidRDefault="00BD082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234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лицеистов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избранной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внеурочной деятельности</w:t>
      </w:r>
      <w:r w:rsidR="008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профильного самоопределения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054" w:rsidRDefault="00234038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творческой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исследовательской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творческих способностей</w:t>
      </w:r>
      <w:r w:rsidR="008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(музыкальных, художественных и т. д.)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054" w:rsidRDefault="00234038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опыта неформального общения, взаимодействия, сотрудничества</w:t>
      </w:r>
      <w:r w:rsidR="008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B39" w:rsidRDefault="00234038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рамок общения 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социумом.</w:t>
      </w:r>
    </w:p>
    <w:p w:rsidR="00670B39" w:rsidRDefault="00670B3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054" w:rsidRDefault="00670B3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529C9"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F2D88"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829" w:rsidRPr="00DF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="00463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формы</w:t>
      </w:r>
      <w:r w:rsidR="00BD0829" w:rsidRPr="0055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EA0859" w:rsidRPr="005529C9" w:rsidRDefault="00EA085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A1F" w:rsidRDefault="00880A1F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среднего общего образов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(далее –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 МБОУ «</w:t>
      </w:r>
      <w:proofErr w:type="spellStart"/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6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лицей»)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ООП СОО.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ФГОС общего образования внеурочная деятельность организуется по следующим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развития личности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спортивно-оздоровительное, духовно-нравственное, социальное, </w:t>
      </w:r>
      <w:proofErr w:type="spellStart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</w:t>
      </w:r>
      <w:r w:rsid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нтеллектуальное</w:t>
      </w:r>
      <w:proofErr w:type="spellEnd"/>
      <w:r w:rsid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A1F" w:rsidRDefault="00463B3B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Спортивно-оздоровительное направление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полноценного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здоровья подростка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приобщиться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здоровому образу жизни, 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привычку к закаливанию и физической культуре.</w:t>
      </w:r>
      <w:r w:rsidR="0055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 </w:t>
      </w:r>
      <w:proofErr w:type="gramStart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здоровительное направление реализуется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как физкультурные праздники и соревнования, факультативы, кружки (подвижных, народных, оздоровительных игр), детские спортивные секции, разные виды спортивно-оздоровительной деятельности.</w:t>
      </w:r>
    </w:p>
    <w:p w:rsidR="00880A1F" w:rsidRDefault="00463B3B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 направление</w:t>
      </w:r>
      <w:r w:rsidR="00EA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обучающимися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ми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и отечественной культуры, на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гуманистического мировоззрения, стремления к самосовершенствованию и воплощению духовных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в жизненной практике.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направление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ализуется через работу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краеведческого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 «Истоки»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иотеку семейного чтения, кружки,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выставок, музеев, кино, 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ивалей искусств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енирование</w:t>
      </w:r>
      <w:proofErr w:type="spellEnd"/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сюжетов из истории,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просмотр красочных познавательных программ, компьютерные игры (специально отобранные спец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иалистом),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музыкальных произведений и т.д. </w:t>
      </w:r>
    </w:p>
    <w:p w:rsidR="00880A1F" w:rsidRDefault="00BD082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880A1F"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 направление</w:t>
      </w:r>
      <w:r w:rsidR="00880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A1F" w:rsidRP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патриотическое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обучающихся и реализу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через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 формы, как: 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поисково-исследовательская работа в архивах (семейных, ш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кольных) и музейных фондах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встречи с ветеранами, уроки мужества, просмотр фильмов патриотической направленности, тематические сборы, творческие конкурсы (песни, рисунка, фотографии и др.), </w:t>
      </w:r>
      <w:proofErr w:type="spellStart"/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праздники и др. </w:t>
      </w:r>
    </w:p>
    <w:p w:rsidR="009F679A" w:rsidRDefault="00463B3B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Социальное направление</w:t>
      </w:r>
      <w:r w:rsidR="00BD0829"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разнообразные способы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трудовые, игровые, худ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ожественные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активность и пробудить стремление к самостоятельности и творчеству.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внеурочной деятельности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социального направления положена общественно –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деятельность. Формы организации социального направления: социально-волонтерская деятельность, работа в рамках пр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«Благоустройство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»; ра</w:t>
      </w:r>
      <w:r w:rsidR="0088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по озеленению класса, лицея;  </w:t>
      </w:r>
      <w:proofErr w:type="spellStart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встречи с представителями разных профессий; 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коллективное творческое дело; социально-образовательные проекты.</w:t>
      </w:r>
    </w:p>
    <w:p w:rsidR="009F679A" w:rsidRDefault="00463B3B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Общеинтеллектуальное</w:t>
      </w:r>
      <w:proofErr w:type="spellEnd"/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188E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</w:t>
      </w:r>
      <w:r w:rsidR="00BD0829" w:rsidRPr="009F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829" w:rsidRP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предназначено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обучающимся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AA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доступные им способы познания </w:t>
      </w:r>
      <w:r w:rsid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мира, развить познавательную активность, любознательность.</w:t>
      </w:r>
      <w:proofErr w:type="gramEnd"/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формы как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рамках индивидуально-образовательной траектории, дистанционное обуч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проектно-исследовательская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инт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еллектуальные игры</w:t>
      </w:r>
      <w:proofErr w:type="gramStart"/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беседы, предметные факультативы, олимпиады, общественный смотр знаний, проекты, внешкольные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направленности (конференции учащихся,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марафоны и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т.п.).</w:t>
      </w:r>
    </w:p>
    <w:p w:rsidR="009F679A" w:rsidRDefault="00463B3B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F679A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Общекультурное</w:t>
      </w:r>
      <w:r w:rsidR="00BD0829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679A" w:rsidRPr="00EA0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направление</w:t>
      </w:r>
      <w:r w:rsidR="00BD0829" w:rsidRPr="009F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829" w:rsidRP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доброжелательное,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заботливое отношение к миру, формирование активной жизненной позиции, лидерских качеств, организаторских умений и навыков.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через кружки художественного творчества, кружки технического творчества; посещение художественных выставок, музеев, кино, 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фестивалей иску</w:t>
      </w:r>
      <w:r w:rsid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сств, спектаклей в классе и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лицее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лицеистов в окружающем лицей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социуме.</w:t>
      </w:r>
    </w:p>
    <w:p w:rsidR="009F679A" w:rsidRDefault="009F679A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9A" w:rsidRDefault="00BD0829" w:rsidP="009F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в лицее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</w:t>
      </w:r>
      <w:r w:rsid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оптимизационная 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внеурочной деятельности. Она заключается в оптимизаци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внутренних ресурсов лицея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предполагает, что в ее реализации принимают участие все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(классные руководители, социальный педагог, педаго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г-психолог, учителя-предметники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1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Координирующую роль выполняет классный руководитель, который в соответствии </w:t>
      </w:r>
      <w:r w:rsidR="009F6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функциями и задачами</w:t>
      </w:r>
    </w:p>
    <w:p w:rsidR="009F679A" w:rsidRDefault="009F679A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педагогическими работниками, а также учебно-вспомогательным 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лицея</w:t>
      </w:r>
      <w:r w:rsidR="00BD0829"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79A" w:rsidRDefault="00BD0829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F679A" w:rsidRDefault="00BD0829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F679A" w:rsidRDefault="009F679A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согласует с родителями выбор обучающимися направлений внеурочной деятельности;</w:t>
      </w:r>
    </w:p>
    <w:p w:rsidR="009F679A" w:rsidRDefault="00BD0829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социально значимую, творческую деятельность </w:t>
      </w:r>
      <w:proofErr w:type="gramStart"/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79A" w:rsidRDefault="00BD0829" w:rsidP="006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-ведёт учёт посещаемости занятий внеурочной деятельности.</w:t>
      </w:r>
    </w:p>
    <w:p w:rsidR="00697C72" w:rsidRDefault="00BD08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внеурочной деятельности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глубокую интеграцию основного и д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</w:t>
      </w:r>
      <w:proofErr w:type="gramStart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сетевого взаимодействия. Такое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осуществля</w:t>
      </w:r>
      <w:r w:rsidR="00697C72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регулярной основе. Лицей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</w:t>
      </w:r>
      <w:r w:rsidR="00697C72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дополнительного образования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совместную программу деятельности, которая во многом определяет содержание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в лицее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модели состоят в минимизации финансовых расходов на внеурочную деятельность, создании единого образовательного и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пространства в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содержательном и организационном единстве всех его структурных подразделений.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1DD" w:rsidRDefault="00697C72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697C72" w:rsidRDefault="00FC01DD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3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697C72" w:rsidRPr="008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0829" w:rsidRPr="008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функционирования </w:t>
      </w:r>
      <w:r w:rsidR="00EA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лицея</w:t>
      </w:r>
    </w:p>
    <w:p w:rsidR="00EA0859" w:rsidRPr="00891343" w:rsidRDefault="00EA085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729" w:rsidRDefault="00891343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функционирования в 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устанавливается в соответствии с </w:t>
      </w:r>
      <w:proofErr w:type="spellStart"/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и Уставом  МБОУ «</w:t>
      </w:r>
      <w:proofErr w:type="spellStart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Лицей работает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недельник -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с 08.00 до 17.00 часов.               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часов, отводимых на внеурочную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образовательная организация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самостоятельно, ис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из необходимости обеспечения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планируемых результатов реализации основной образовательной программы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и на основании запросов обучающихся, родителей (законных представителей), а также имеющихся кадровых, материально-технически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других условий </w:t>
      </w:r>
      <w:r w:rsidR="00375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неделю.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729" w:rsidRDefault="00BD08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внеурочной деятельности в 10-11классах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</w:p>
    <w:p w:rsidR="00431340" w:rsidRDefault="00BD08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 во второй половине дня не менее</w:t>
      </w:r>
      <w:proofErr w:type="gramStart"/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45 минут после окончания учебной деятельности.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посещающих занятия в организациях дополнительного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 музыкальной  школе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образовательных организациях,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внеурочной деятельности сокращае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родителями (законными представителями) обучающихся, справок, 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организаций.</w:t>
      </w:r>
      <w:proofErr w:type="gramEnd"/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проводится от 1 до 2-х занятий, в соответствии с расписанием и с учётом общего количества часов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недельной нагрузки по внеурочной деятельности, а так же с учётом необходимости разгрузки последующих учебных дней.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729" w:rsidRDefault="00431340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наполняемости в группе при проведении занятий внеурочной деятельности составляет 8 человек.                                                                         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занятий через 45 минут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или 7 урока. 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внеурочной деятельности и перемен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10-11 классов (сентябрь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–май)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="00BD0829"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6729" w:rsidTr="007C6729">
        <w:tc>
          <w:tcPr>
            <w:tcW w:w="2392" w:type="dxa"/>
          </w:tcPr>
          <w:p w:rsidR="007C6729" w:rsidRDefault="007C6729" w:rsidP="007C67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занятия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 занятия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Перемена </w:t>
            </w:r>
          </w:p>
        </w:tc>
      </w:tr>
      <w:tr w:rsidR="007C6729" w:rsidTr="007C6729">
        <w:tc>
          <w:tcPr>
            <w:tcW w:w="2392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7C6729" w:rsidTr="007C6729">
        <w:tc>
          <w:tcPr>
            <w:tcW w:w="2392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занятие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7C6729" w:rsidTr="007C6729">
        <w:tc>
          <w:tcPr>
            <w:tcW w:w="2392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занятие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16.55.</w:t>
            </w:r>
          </w:p>
        </w:tc>
        <w:tc>
          <w:tcPr>
            <w:tcW w:w="2393" w:type="dxa"/>
          </w:tcPr>
          <w:p w:rsidR="007C6729" w:rsidRDefault="007C6729" w:rsidP="00697C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6729" w:rsidRDefault="007C67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1DD" w:rsidRDefault="00FC01DD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29" w:rsidRDefault="007C67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43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D0829" w:rsidRP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</w:t>
      </w:r>
      <w:proofErr w:type="gramEnd"/>
      <w:r w:rsidR="00BD0829" w:rsidRP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аттестации</w:t>
      </w:r>
    </w:p>
    <w:p w:rsidR="00EA0859" w:rsidRPr="009309F8" w:rsidRDefault="00EA085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729" w:rsidRDefault="00BD0829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рамках внеурочной деятельности не проводится.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7CF" w:rsidRDefault="006337CF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CF" w:rsidRDefault="006337CF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8E" w:rsidRDefault="00440A93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8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</w:t>
      </w:r>
      <w:r w:rsidR="00BD0829" w:rsidRPr="00930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  <w:r w:rsidR="0049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6729" w:rsidRPr="009309F8" w:rsidRDefault="0049188E" w:rsidP="00697C7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в соответствие с требованиями ФГОС СОО</w:t>
      </w:r>
    </w:p>
    <w:p w:rsidR="00234038" w:rsidRDefault="00BD0829" w:rsidP="0023403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Колпнянский</w:t>
      </w:r>
      <w:proofErr w:type="spellEnd"/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лицей»  </w:t>
      </w:r>
      <w:r w:rsidR="007C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обеспечивает выполнение гигиенических требований к режиму образовательного процесса, установленных СанПиН</w:t>
      </w:r>
      <w:r w:rsidR="00BE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2.4.2.2821-10 «Санитарно-эпидемиологические требования к условиям и организации обучения в общеобразовательных</w:t>
      </w:r>
      <w:r w:rsidR="00A9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предусматривает организацию внеурочной деятельности в 10-11классах, реализующих федеральные государственные образовательные стандарты </w:t>
      </w:r>
      <w:r w:rsidR="008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</w:t>
      </w:r>
      <w:r w:rsidR="00A9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соответствии с запросом обучающихся,</w:t>
      </w:r>
      <w:r w:rsidR="00A94DFA"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родителей (законных представителей). Занятия внеурочной деятельности осуществляются при наличии рабочих 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рассмотренных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объединениях лицея</w:t>
      </w:r>
      <w:r w:rsidR="0049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утверждённых приказом директора по лицею</w:t>
      </w:r>
      <w:r w:rsid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A93" w:rsidRDefault="00440A93" w:rsidP="0023403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93" w:rsidRDefault="00440A93" w:rsidP="0023403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2.1.План внеурочной деятельности </w:t>
      </w:r>
      <w:r w:rsidRPr="00BE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 ежегодно в соответствии с </w:t>
      </w:r>
      <w:r w:rsidRPr="00440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и методическими письмами БУ ОО ДПО  «Институт развития образования»</w:t>
      </w:r>
      <w:r w:rsidR="00BE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375B1D" w:rsidRDefault="00375B1D" w:rsidP="00BD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58" w:rsidRDefault="00375B1D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7A58"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внеурочной деятельности среднего общего образования направлена на формирование базовых основ и фундамента последующего обучения, в том числе:</w:t>
      </w:r>
    </w:p>
    <w:p w:rsidR="002C7A58" w:rsidRPr="00794C14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-развития индивидуальности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самоопределения в системе внеурочной деятельности;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-получения опыта самостоятельного социального действия;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-приобщения к</w:t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общекультурным и национальным ценностям, информационным технологиям: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коммуникативной, этической, социальной, гражданской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толерантности, навыков здорового образа жизни;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учащимися необходимого для жизни в обществе социального опыта и формирования принимаемой обществом системы ценностей;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proofErr w:type="spellStart"/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универсальных учебных действий;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:rsidR="002C7A58" w:rsidRDefault="002C7A58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94C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детей, охваченных организованным досугом.</w:t>
      </w:r>
    </w:p>
    <w:p w:rsidR="0049188E" w:rsidRDefault="0049188E" w:rsidP="002C7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DC" w:rsidRDefault="00375B1D" w:rsidP="00BD0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75B1D" w:rsidRPr="00866DDC" w:rsidRDefault="00866DDC" w:rsidP="00BD0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6337CF"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0829"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507" w:rsidRPr="00BE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BE6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829" w:rsidRPr="0086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BE6507" w:rsidRDefault="00BE6507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укомплектована педагогическими кадрами и обладает материально-технической базой для осуществления обучения согласно учебному плану внеурочной деятельности.                         </w:t>
      </w:r>
    </w:p>
    <w:p w:rsidR="00375B1D" w:rsidRDefault="00BD0829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модели внеурочной деятел</w:t>
      </w:r>
      <w:r w:rsidR="00375B1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в рамках ФГОС СОО в лицее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</w:t>
      </w:r>
      <w:r w:rsidR="0037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условия: занятия 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4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оводятся в одну смену,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столовая, в которой организовано питание, медицинский кабинет, актовый зал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музыки, библиотека, краеведческий музей «Истоки». Лицей располагает кабинетом информатики,  об</w:t>
      </w:r>
      <w:r w:rsidR="008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рудованным к</w:t>
      </w:r>
      <w:r w:rsidR="007E6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омпьютерной техникой с подключен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локальной сети Интернет. </w:t>
      </w:r>
      <w:r w:rsidR="00BE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</w:t>
      </w:r>
      <w:r w:rsidR="0064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спортивно-оздоровительного направления </w:t>
      </w:r>
      <w:r w:rsidR="008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лицее 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спортивный </w:t>
      </w: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спор</w:t>
      </w:r>
      <w:r w:rsid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инвентарем, </w:t>
      </w:r>
      <w:r w:rsidR="0064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площадкой для занятий на улице.</w:t>
      </w:r>
    </w:p>
    <w:p w:rsidR="0049188E" w:rsidRDefault="0049188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2E" w:rsidRDefault="0079182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2E" w:rsidRDefault="0079182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82E" w:rsidRDefault="0079182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8E" w:rsidRDefault="0049188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90" w:rsidRPr="00866DDC" w:rsidRDefault="00BD0829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2EA" w:rsidRPr="00856556" w:rsidRDefault="00686286" w:rsidP="0049188E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30790" w:rsidRPr="00856556"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  <w:r w:rsidR="00491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429AC" w:rsidRPr="00856556">
        <w:rPr>
          <w:rFonts w:ascii="Times New Roman" w:hAnsi="Times New Roman" w:cs="Times New Roman"/>
          <w:b/>
          <w:sz w:val="28"/>
          <w:szCs w:val="28"/>
        </w:rPr>
        <w:t xml:space="preserve"> на уровне среднего общего образования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556">
        <w:t xml:space="preserve"> </w:t>
      </w:r>
      <w:r w:rsidRPr="00D379F9">
        <w:rPr>
          <w:rFonts w:ascii="Times New Roman" w:hAnsi="Times New Roman" w:cs="Times New Roman"/>
          <w:sz w:val="28"/>
          <w:szCs w:val="28"/>
        </w:rPr>
        <w:t>«Социальный заказ» сегодняшнего и завтрашнего</w:t>
      </w:r>
      <w:r w:rsidR="007429AC" w:rsidRPr="00D379F9">
        <w:rPr>
          <w:rFonts w:ascii="Times New Roman" w:hAnsi="Times New Roman" w:cs="Times New Roman"/>
          <w:sz w:val="28"/>
          <w:szCs w:val="28"/>
        </w:rPr>
        <w:t xml:space="preserve"> общества на выпускника средней </w:t>
      </w:r>
      <w:r w:rsidRPr="00D379F9">
        <w:rPr>
          <w:rFonts w:ascii="Times New Roman" w:hAnsi="Times New Roman" w:cs="Times New Roman"/>
          <w:sz w:val="28"/>
          <w:szCs w:val="28"/>
        </w:rPr>
        <w:t xml:space="preserve"> школы складывается из следующих компонентов: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любовь к своему краю, его культуре и духовным традициям;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осознание и понимание ценностей человеческой жизни, семьи, гражданского общества, многонационального российского народа, человечества;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п</w:t>
      </w:r>
      <w:r w:rsidR="00D379F9" w:rsidRPr="00D379F9">
        <w:rPr>
          <w:rFonts w:ascii="Times New Roman" w:hAnsi="Times New Roman" w:cs="Times New Roman"/>
          <w:sz w:val="28"/>
          <w:szCs w:val="28"/>
        </w:rPr>
        <w:t>ознание мира, осознание ценности</w:t>
      </w:r>
      <w:r w:rsidRPr="00D379F9">
        <w:rPr>
          <w:rFonts w:ascii="Times New Roman" w:hAnsi="Times New Roman" w:cs="Times New Roman"/>
          <w:sz w:val="28"/>
          <w:szCs w:val="28"/>
        </w:rPr>
        <w:t xml:space="preserve"> труда, науки</w:t>
      </w:r>
      <w:r w:rsidR="00D379F9" w:rsidRPr="00D379F9">
        <w:rPr>
          <w:rFonts w:ascii="Times New Roman" w:hAnsi="Times New Roman" w:cs="Times New Roman"/>
          <w:sz w:val="28"/>
          <w:szCs w:val="28"/>
        </w:rPr>
        <w:t>, искусства</w:t>
      </w:r>
      <w:r w:rsidRPr="00D379F9">
        <w:rPr>
          <w:rFonts w:ascii="Times New Roman" w:hAnsi="Times New Roman" w:cs="Times New Roman"/>
          <w:sz w:val="28"/>
          <w:szCs w:val="28"/>
        </w:rPr>
        <w:t xml:space="preserve"> и творчества;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социальная активность,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уважение </w:t>
      </w:r>
      <w:r w:rsidR="00D379F9" w:rsidRPr="00D379F9">
        <w:rPr>
          <w:rFonts w:ascii="Times New Roman" w:hAnsi="Times New Roman" w:cs="Times New Roman"/>
          <w:sz w:val="28"/>
          <w:szCs w:val="28"/>
        </w:rPr>
        <w:t xml:space="preserve">чести и  достоинства </w:t>
      </w:r>
      <w:r w:rsidRPr="00D379F9">
        <w:rPr>
          <w:rFonts w:ascii="Times New Roman" w:hAnsi="Times New Roman" w:cs="Times New Roman"/>
          <w:sz w:val="28"/>
          <w:szCs w:val="28"/>
        </w:rPr>
        <w:t>других людей, умение вести конструктивный диалог, достигать взаимопонимания, сотрудничать для достижения общих результатов;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осознанно</w:t>
      </w:r>
      <w:r w:rsidR="007429AC" w:rsidRPr="00D379F9">
        <w:rPr>
          <w:rFonts w:ascii="Times New Roman" w:hAnsi="Times New Roman" w:cs="Times New Roman"/>
          <w:sz w:val="28"/>
          <w:szCs w:val="28"/>
        </w:rPr>
        <w:t xml:space="preserve">е выполнение правил </w:t>
      </w:r>
      <w:r w:rsidRPr="00D379F9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воспитание экологической культуры.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B0E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7429AC" w:rsidRPr="00D379F9"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В рамках когнитивного компонента необходимо сформировать: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освоение национальных ценностей, традиций, культуры родного края;</w:t>
      </w:r>
    </w:p>
    <w:p w:rsidR="00D379F9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ориентацию в системе моральных норм и ценностей;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- сознание, признание высокой ценности жизни во всех её проявлениях; знание основ здорового и безопасного образа жизни.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В рамках эмоционального компонента необходимо сформировать 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гражданский патриотизм, любовь к Родине, чувство гордости за свою страну;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уважение к истории, культурным и историческим памятникам;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6332EA" w:rsidRPr="00D379F9" w:rsidRDefault="006332EA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</w:t>
      </w:r>
      <w:r w:rsidR="00830790" w:rsidRPr="00D379F9">
        <w:rPr>
          <w:rFonts w:ascii="Times New Roman" w:hAnsi="Times New Roman" w:cs="Times New Roman"/>
          <w:sz w:val="28"/>
          <w:szCs w:val="28"/>
        </w:rPr>
        <w:t>потребность в самовыражении и самореализации, социальном признании; 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бережное отношение к природе.</w:t>
      </w:r>
    </w:p>
    <w:p w:rsidR="006332EA" w:rsidRPr="00D379F9" w:rsidRDefault="007429AC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</w:t>
      </w:r>
      <w:r w:rsidRPr="00D95B0E">
        <w:rPr>
          <w:rFonts w:ascii="Times New Roman" w:hAnsi="Times New Roman" w:cs="Times New Roman"/>
          <w:i/>
          <w:sz w:val="28"/>
          <w:szCs w:val="28"/>
        </w:rPr>
        <w:t xml:space="preserve">Коммуникативные результаты </w:t>
      </w:r>
      <w:r w:rsidR="00856556" w:rsidRPr="00D95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556" w:rsidRPr="00D95B0E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856556" w:rsidRPr="00D379F9">
        <w:rPr>
          <w:rFonts w:ascii="Times New Roman" w:hAnsi="Times New Roman" w:cs="Times New Roman"/>
          <w:sz w:val="28"/>
          <w:szCs w:val="28"/>
        </w:rPr>
        <w:t>умение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учитывать разные мнения и стремиться к координации различных позиций в сотрудничестве;</w:t>
      </w:r>
    </w:p>
    <w:p w:rsidR="006332EA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856556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lastRenderedPageBreak/>
        <w:t>- устанавливать и сравнивать разные точки зрения, прежде чем принимать решения и делать выбор;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 - аргументировать свою точку зрения, спорить и отста</w:t>
      </w:r>
      <w:r w:rsidR="00D379F9" w:rsidRPr="00D379F9">
        <w:rPr>
          <w:rFonts w:ascii="Times New Roman" w:hAnsi="Times New Roman" w:cs="Times New Roman"/>
          <w:sz w:val="28"/>
          <w:szCs w:val="28"/>
        </w:rPr>
        <w:t xml:space="preserve">ивать свою позицию доброжелательным </w:t>
      </w:r>
      <w:r w:rsidRPr="00D379F9">
        <w:rPr>
          <w:rFonts w:ascii="Times New Roman" w:hAnsi="Times New Roman" w:cs="Times New Roman"/>
          <w:sz w:val="28"/>
          <w:szCs w:val="28"/>
        </w:rPr>
        <w:t xml:space="preserve"> для оппонентов образом;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- адекватно использовать речь для планирования и регуляции своей деятельности;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работат</w:t>
      </w:r>
      <w:r w:rsidR="00D379F9" w:rsidRPr="00D379F9">
        <w:rPr>
          <w:rFonts w:ascii="Times New Roman" w:hAnsi="Times New Roman" w:cs="Times New Roman"/>
          <w:sz w:val="28"/>
          <w:szCs w:val="28"/>
        </w:rPr>
        <w:t xml:space="preserve">ь в группе, т.е. </w:t>
      </w:r>
      <w:r w:rsidRPr="00D379F9">
        <w:rPr>
          <w:rFonts w:ascii="Times New Roman" w:hAnsi="Times New Roman" w:cs="Times New Roman"/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кооперации; </w:t>
      </w:r>
    </w:p>
    <w:p w:rsidR="002C70DE" w:rsidRPr="00D379F9" w:rsidRDefault="00856556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</w:t>
      </w:r>
      <w:r w:rsidR="00830790" w:rsidRPr="00D379F9">
        <w:rPr>
          <w:rFonts w:ascii="Times New Roman" w:hAnsi="Times New Roman" w:cs="Times New Roman"/>
          <w:sz w:val="28"/>
          <w:szCs w:val="28"/>
        </w:rPr>
        <w:t xml:space="preserve">интегрироваться в группу сверстников и строить продуктивное взаимодействие со сверстниками и взрослыми. </w:t>
      </w:r>
    </w:p>
    <w:p w:rsidR="002C70DE" w:rsidRPr="00D95B0E" w:rsidRDefault="00830790" w:rsidP="00D379F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D95B0E">
        <w:rPr>
          <w:rFonts w:ascii="Times New Roman" w:hAnsi="Times New Roman" w:cs="Times New Roman"/>
          <w:i/>
          <w:sz w:val="28"/>
          <w:szCs w:val="28"/>
        </w:rPr>
        <w:t xml:space="preserve">Познавательные результаты </w:t>
      </w:r>
    </w:p>
    <w:p w:rsidR="002C70DE" w:rsidRPr="00D379F9" w:rsidRDefault="00A70DEB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освоить основы</w:t>
      </w:r>
      <w:r w:rsidR="00830790" w:rsidRPr="00D379F9">
        <w:rPr>
          <w:rFonts w:ascii="Times New Roman" w:hAnsi="Times New Roman" w:cs="Times New Roman"/>
          <w:sz w:val="28"/>
          <w:szCs w:val="28"/>
        </w:rPr>
        <w:t xml:space="preserve"> реализации проектно-исследовательской деятельности;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- проводить наблюдение и эксперимент под руководством учителя;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>- осуществлять расширенный поиск информации с использованием ресурсов библиотек</w:t>
      </w:r>
      <w:r w:rsidR="00D379F9" w:rsidRPr="00D379F9">
        <w:rPr>
          <w:rFonts w:ascii="Times New Roman" w:hAnsi="Times New Roman" w:cs="Times New Roman"/>
          <w:sz w:val="28"/>
          <w:szCs w:val="28"/>
        </w:rPr>
        <w:t xml:space="preserve">и </w:t>
      </w:r>
      <w:r w:rsidRPr="00D379F9">
        <w:rPr>
          <w:rFonts w:ascii="Times New Roman" w:hAnsi="Times New Roman" w:cs="Times New Roman"/>
          <w:sz w:val="28"/>
          <w:szCs w:val="28"/>
        </w:rPr>
        <w:t xml:space="preserve"> и Интернета; </w:t>
      </w:r>
    </w:p>
    <w:p w:rsidR="002C70DE" w:rsidRPr="00D379F9" w:rsidRDefault="00830790" w:rsidP="00D379F9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9F9">
        <w:rPr>
          <w:rFonts w:ascii="Times New Roman" w:hAnsi="Times New Roman" w:cs="Times New Roman"/>
          <w:sz w:val="28"/>
          <w:szCs w:val="28"/>
        </w:rPr>
        <w:t xml:space="preserve">- объяснять явления, процессы, связи и отношения, выявляемые в ходе исследования; </w:t>
      </w:r>
    </w:p>
    <w:p w:rsidR="00830790" w:rsidRDefault="00830790" w:rsidP="00D379F9">
      <w:pPr>
        <w:pStyle w:val="a8"/>
      </w:pPr>
      <w:r w:rsidRPr="00D379F9">
        <w:rPr>
          <w:rFonts w:ascii="Times New Roman" w:hAnsi="Times New Roman" w:cs="Times New Roman"/>
          <w:sz w:val="28"/>
          <w:szCs w:val="28"/>
        </w:rPr>
        <w:t xml:space="preserve">- </w:t>
      </w:r>
      <w:r w:rsidR="00856556" w:rsidRPr="00D379F9">
        <w:rPr>
          <w:rFonts w:ascii="Times New Roman" w:hAnsi="Times New Roman" w:cs="Times New Roman"/>
          <w:sz w:val="28"/>
          <w:szCs w:val="28"/>
        </w:rPr>
        <w:t xml:space="preserve">знать основы </w:t>
      </w:r>
      <w:r w:rsidRPr="00D379F9">
        <w:rPr>
          <w:rFonts w:ascii="Times New Roman" w:hAnsi="Times New Roman" w:cs="Times New Roman"/>
          <w:sz w:val="28"/>
          <w:szCs w:val="28"/>
        </w:rPr>
        <w:t xml:space="preserve"> ознакомительного, творческого, усваивающего чтения</w:t>
      </w:r>
      <w:r w:rsidRPr="00856556">
        <w:t>.</w:t>
      </w:r>
    </w:p>
    <w:p w:rsidR="00866DDC" w:rsidRDefault="00866DDC" w:rsidP="00D379F9">
      <w:pPr>
        <w:pStyle w:val="a8"/>
      </w:pPr>
    </w:p>
    <w:p w:rsidR="00D379F9" w:rsidRPr="00856556" w:rsidRDefault="00D379F9" w:rsidP="00D379F9">
      <w:pPr>
        <w:pStyle w:val="a8"/>
      </w:pPr>
    </w:p>
    <w:p w:rsidR="00D95B0E" w:rsidRDefault="00686286" w:rsidP="00E1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29AC" w:rsidRPr="00D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.Мониторинг эффективности реализации плана </w:t>
      </w:r>
    </w:p>
    <w:p w:rsidR="00E1727B" w:rsidRDefault="007429AC" w:rsidP="00E1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внеурочной деятельности ФГОС СОО   </w:t>
      </w:r>
    </w:p>
    <w:p w:rsidR="00ED22C8" w:rsidRDefault="00ED22C8" w:rsidP="00E1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27B" w:rsidRDefault="00ED22C8" w:rsidP="00ED2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429AC" w:rsidRP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9AC" w:rsidRPr="00856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показателей и объектов исследования эффективности реализ</w:t>
      </w:r>
      <w:r w:rsidR="00D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образовательной организацией </w:t>
      </w:r>
      <w:r w:rsidR="00E1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внеурочной деятельности</w:t>
      </w:r>
    </w:p>
    <w:p w:rsidR="007429AC" w:rsidRPr="00856556" w:rsidRDefault="007429AC" w:rsidP="00ED2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5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СОО выступают:</w:t>
      </w:r>
    </w:p>
    <w:p w:rsidR="007429AC" w:rsidRDefault="007429AC" w:rsidP="00E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8565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85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9AC" w:rsidRDefault="007429AC" w:rsidP="00E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2.Социально-педагогическая среда, общая психологическая атмосфера и нравственный уклад школьной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в образовательной организации</w:t>
      </w: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9AC" w:rsidRDefault="007429AC" w:rsidP="00E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7429AC" w:rsidRDefault="007429AC" w:rsidP="00E1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  <w:r w:rsidR="0068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2215D0" w:rsidRPr="002215D0" w:rsidRDefault="002215D0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5D0" w:rsidRPr="002215D0" w:rsidRDefault="00D95B0E" w:rsidP="00866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215D0" w:rsidRPr="0022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ED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</w:t>
      </w:r>
      <w:r w:rsidR="002215D0" w:rsidRPr="0022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выбраны по следующим принципам</w:t>
      </w:r>
    </w:p>
    <w:p w:rsidR="00F25B13" w:rsidRDefault="002215D0" w:rsidP="00E1727B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D4A">
        <w:rPr>
          <w:rFonts w:ascii="Times New Roman" w:hAnsi="Times New Roman" w:cs="Times New Roman"/>
          <w:b/>
          <w:i/>
          <w:sz w:val="28"/>
          <w:szCs w:val="28"/>
        </w:rPr>
        <w:t xml:space="preserve">1. Критерий </w:t>
      </w:r>
      <w:r w:rsidR="00E17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7D4A">
        <w:rPr>
          <w:rFonts w:ascii="Times New Roman" w:hAnsi="Times New Roman" w:cs="Times New Roman"/>
          <w:b/>
          <w:i/>
          <w:sz w:val="28"/>
          <w:szCs w:val="28"/>
        </w:rPr>
        <w:t>результативности</w:t>
      </w:r>
      <w:r w:rsidR="00F4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(УУД, олимпиады, победы в конкурсах, динамика состоящих на учёте обучающихся, динамика количества учащихся в классе</w:t>
      </w:r>
      <w:r w:rsidR="00F47D4A">
        <w:rPr>
          <w:rFonts w:ascii="Times New Roman" w:hAnsi="Times New Roman" w:cs="Times New Roman"/>
          <w:sz w:val="28"/>
          <w:szCs w:val="28"/>
        </w:rPr>
        <w:t xml:space="preserve">, лицее, текучесть педагогических кадров и т.д.) помогает оценить результаты образовательного и воспитательного процесса в своём единстве в </w:t>
      </w:r>
      <w:r w:rsidR="00F47D4A">
        <w:rPr>
          <w:rFonts w:ascii="Times New Roman" w:hAnsi="Times New Roman" w:cs="Times New Roman"/>
          <w:sz w:val="28"/>
          <w:szCs w:val="28"/>
        </w:rPr>
        <w:lastRenderedPageBreak/>
        <w:t xml:space="preserve">общих показателях. </w:t>
      </w:r>
      <w:r w:rsidR="00E1727B">
        <w:rPr>
          <w:rFonts w:ascii="Times New Roman" w:hAnsi="Times New Roman" w:cs="Times New Roman"/>
          <w:sz w:val="28"/>
          <w:szCs w:val="28"/>
        </w:rPr>
        <w:t xml:space="preserve">Низкие показатели критерия  указывают на ухудшение или отсутствие мотивации </w:t>
      </w:r>
      <w:r w:rsidR="00F47D4A">
        <w:rPr>
          <w:rFonts w:ascii="Times New Roman" w:hAnsi="Times New Roman" w:cs="Times New Roman"/>
          <w:sz w:val="28"/>
          <w:szCs w:val="28"/>
        </w:rPr>
        <w:t xml:space="preserve"> к учению, к </w:t>
      </w:r>
      <w:proofErr w:type="gramStart"/>
      <w:r w:rsidR="00F47D4A">
        <w:rPr>
          <w:rFonts w:ascii="Times New Roman" w:hAnsi="Times New Roman" w:cs="Times New Roman"/>
          <w:sz w:val="28"/>
          <w:szCs w:val="28"/>
        </w:rPr>
        <w:t>участию</w:t>
      </w:r>
      <w:proofErr w:type="gramEnd"/>
      <w:r w:rsidR="00F47D4A">
        <w:rPr>
          <w:rFonts w:ascii="Times New Roman" w:hAnsi="Times New Roman" w:cs="Times New Roman"/>
          <w:sz w:val="28"/>
          <w:szCs w:val="28"/>
        </w:rPr>
        <w:t xml:space="preserve"> как в урочной, так и во внеурочной жизни, что, несомненно, приведёт к росту </w:t>
      </w:r>
      <w:proofErr w:type="spellStart"/>
      <w:r w:rsidR="00E1727B">
        <w:rPr>
          <w:rFonts w:ascii="Times New Roman" w:hAnsi="Times New Roman" w:cs="Times New Roman"/>
          <w:sz w:val="28"/>
          <w:szCs w:val="28"/>
        </w:rPr>
        <w:t>дезадаптивной</w:t>
      </w:r>
      <w:proofErr w:type="spellEnd"/>
      <w:r w:rsidR="00E1727B">
        <w:rPr>
          <w:rFonts w:ascii="Times New Roman" w:hAnsi="Times New Roman" w:cs="Times New Roman"/>
          <w:sz w:val="28"/>
          <w:szCs w:val="28"/>
        </w:rPr>
        <w:t xml:space="preserve"> группы, с которой предстоит работать социальному педагогу и психологу. Стабильные и высокие показатели данного критерия  указывают на </w:t>
      </w:r>
      <w:r w:rsidR="00F47D4A">
        <w:rPr>
          <w:rFonts w:ascii="Times New Roman" w:hAnsi="Times New Roman" w:cs="Times New Roman"/>
          <w:sz w:val="28"/>
          <w:szCs w:val="28"/>
        </w:rPr>
        <w:t>сильные стороны</w:t>
      </w:r>
      <w:r w:rsidR="00E1727B">
        <w:rPr>
          <w:rFonts w:ascii="Times New Roman" w:hAnsi="Times New Roman" w:cs="Times New Roman"/>
          <w:sz w:val="28"/>
          <w:szCs w:val="28"/>
        </w:rPr>
        <w:t xml:space="preserve"> проведения внеурочной деятельности, что позволи</w:t>
      </w:r>
      <w:r w:rsidR="00F47D4A">
        <w:rPr>
          <w:rFonts w:ascii="Times New Roman" w:hAnsi="Times New Roman" w:cs="Times New Roman"/>
          <w:sz w:val="28"/>
          <w:szCs w:val="28"/>
        </w:rPr>
        <w:t xml:space="preserve">т определить </w:t>
      </w:r>
      <w:r w:rsidR="00E1727B">
        <w:rPr>
          <w:rFonts w:ascii="Times New Roman" w:hAnsi="Times New Roman" w:cs="Times New Roman"/>
          <w:sz w:val="28"/>
          <w:szCs w:val="28"/>
        </w:rPr>
        <w:t xml:space="preserve">и заложить </w:t>
      </w:r>
      <w:r w:rsidR="00F47D4A">
        <w:rPr>
          <w:rFonts w:ascii="Times New Roman" w:hAnsi="Times New Roman" w:cs="Times New Roman"/>
          <w:sz w:val="28"/>
          <w:szCs w:val="28"/>
        </w:rPr>
        <w:t xml:space="preserve">ресурсные проекты, </w:t>
      </w:r>
      <w:r w:rsidR="00E1727B">
        <w:rPr>
          <w:rFonts w:ascii="Times New Roman" w:hAnsi="Times New Roman" w:cs="Times New Roman"/>
          <w:sz w:val="28"/>
          <w:szCs w:val="28"/>
        </w:rPr>
        <w:t xml:space="preserve">ведущие к  индивидуальной  работе с </w:t>
      </w:r>
      <w:proofErr w:type="gramStart"/>
      <w:r w:rsidR="00E172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1727B">
        <w:rPr>
          <w:rFonts w:ascii="Times New Roman" w:hAnsi="Times New Roman" w:cs="Times New Roman"/>
          <w:sz w:val="28"/>
          <w:szCs w:val="28"/>
        </w:rPr>
        <w:t xml:space="preserve"> по выбранному направлению.</w:t>
      </w:r>
    </w:p>
    <w:p w:rsidR="00F47D4A" w:rsidRDefault="00F47D4A" w:rsidP="00ED22C8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184B">
        <w:rPr>
          <w:rFonts w:ascii="Times New Roman" w:hAnsi="Times New Roman" w:cs="Times New Roman"/>
          <w:b/>
          <w:i/>
          <w:sz w:val="28"/>
          <w:szCs w:val="28"/>
        </w:rPr>
        <w:t xml:space="preserve">2. Критерий </w:t>
      </w:r>
      <w:r w:rsidR="001B184B" w:rsidRPr="001B1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184B">
        <w:rPr>
          <w:rFonts w:ascii="Times New Roman" w:hAnsi="Times New Roman" w:cs="Times New Roman"/>
          <w:b/>
          <w:i/>
          <w:sz w:val="28"/>
          <w:szCs w:val="28"/>
        </w:rPr>
        <w:t>вовлечённости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(сколько учащихся участвуют в проводимых мероприятиях</w:t>
      </w:r>
      <w:r w:rsidR="00ED22C8">
        <w:rPr>
          <w:rFonts w:ascii="Times New Roman" w:hAnsi="Times New Roman" w:cs="Times New Roman"/>
          <w:sz w:val="28"/>
          <w:szCs w:val="28"/>
        </w:rPr>
        <w:t>, все ли категории участников образовательного процесса</w:t>
      </w:r>
      <w:r w:rsidR="001D48CC">
        <w:rPr>
          <w:rFonts w:ascii="Times New Roman" w:hAnsi="Times New Roman" w:cs="Times New Roman"/>
          <w:sz w:val="28"/>
          <w:szCs w:val="28"/>
        </w:rPr>
        <w:t xml:space="preserve"> принимают участие в жизни лицея). В соответствии с этим показателем можно предположить следующее: если </w:t>
      </w:r>
      <w:proofErr w:type="gramStart"/>
      <w:r w:rsidR="001D48CC">
        <w:rPr>
          <w:rFonts w:ascii="Times New Roman" w:hAnsi="Times New Roman" w:cs="Times New Roman"/>
          <w:sz w:val="28"/>
          <w:szCs w:val="28"/>
        </w:rPr>
        <w:t>нет мотивации участвовать</w:t>
      </w:r>
      <w:proofErr w:type="gramEnd"/>
      <w:r w:rsidR="001D48CC">
        <w:rPr>
          <w:rFonts w:ascii="Times New Roman" w:hAnsi="Times New Roman" w:cs="Times New Roman"/>
          <w:sz w:val="28"/>
          <w:szCs w:val="28"/>
        </w:rPr>
        <w:t xml:space="preserve"> в мероприятиях, значит, не найдена необходимая дост</w:t>
      </w:r>
      <w:r w:rsidR="00ED22C8">
        <w:rPr>
          <w:rFonts w:ascii="Times New Roman" w:hAnsi="Times New Roman" w:cs="Times New Roman"/>
          <w:sz w:val="28"/>
          <w:szCs w:val="28"/>
        </w:rPr>
        <w:t>аточность в предложениях лицея</w:t>
      </w:r>
      <w:r w:rsidR="001D48CC">
        <w:rPr>
          <w:rFonts w:ascii="Times New Roman" w:hAnsi="Times New Roman" w:cs="Times New Roman"/>
          <w:sz w:val="28"/>
          <w:szCs w:val="28"/>
        </w:rPr>
        <w:t xml:space="preserve">; если есть стабильность или рост </w:t>
      </w:r>
      <w:proofErr w:type="spellStart"/>
      <w:r w:rsidR="001D48CC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1D48CC">
        <w:rPr>
          <w:rFonts w:ascii="Times New Roman" w:hAnsi="Times New Roman" w:cs="Times New Roman"/>
          <w:sz w:val="28"/>
          <w:szCs w:val="28"/>
        </w:rPr>
        <w:t>, это говорит о правильном направлении  внеурочной работы, соответствии её предложения спросу, т.е. то, что предлагается</w:t>
      </w:r>
      <w:r w:rsidR="00ED22C8">
        <w:rPr>
          <w:rFonts w:ascii="Times New Roman" w:hAnsi="Times New Roman" w:cs="Times New Roman"/>
          <w:sz w:val="28"/>
          <w:szCs w:val="28"/>
        </w:rPr>
        <w:t xml:space="preserve"> лицеем  действительно</w:t>
      </w:r>
      <w:r w:rsidR="001D48CC">
        <w:rPr>
          <w:rFonts w:ascii="Times New Roman" w:hAnsi="Times New Roman" w:cs="Times New Roman"/>
          <w:sz w:val="28"/>
          <w:szCs w:val="28"/>
        </w:rPr>
        <w:t xml:space="preserve"> интересно.</w:t>
      </w:r>
    </w:p>
    <w:p w:rsidR="001D48CC" w:rsidRDefault="001D48CC" w:rsidP="0083079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1B184B">
        <w:rPr>
          <w:rFonts w:ascii="Times New Roman" w:hAnsi="Times New Roman" w:cs="Times New Roman"/>
          <w:b/>
          <w:i/>
          <w:sz w:val="28"/>
          <w:szCs w:val="28"/>
        </w:rPr>
        <w:t>3. Критерий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(сколько конкурсов, мероприятий, творческих объединений учителей и родителей; обновление материально-технической базы и прочее</w:t>
      </w:r>
      <w:r w:rsidR="00ED22C8">
        <w:rPr>
          <w:rFonts w:ascii="Times New Roman" w:hAnsi="Times New Roman" w:cs="Times New Roman"/>
          <w:sz w:val="28"/>
          <w:szCs w:val="28"/>
        </w:rPr>
        <w:t>; для всех ли групп обучающихся достаточно возможностей для реализации своих интересов</w:t>
      </w:r>
      <w:r w:rsidR="00940AA1">
        <w:rPr>
          <w:rFonts w:ascii="Times New Roman" w:hAnsi="Times New Roman" w:cs="Times New Roman"/>
          <w:sz w:val="28"/>
          <w:szCs w:val="28"/>
        </w:rPr>
        <w:t>).</w:t>
      </w:r>
    </w:p>
    <w:p w:rsidR="0005206C" w:rsidRDefault="00940AA1" w:rsidP="00ED22C8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184B">
        <w:rPr>
          <w:rFonts w:ascii="Times New Roman" w:hAnsi="Times New Roman" w:cs="Times New Roman"/>
          <w:b/>
          <w:i/>
          <w:sz w:val="28"/>
          <w:szCs w:val="28"/>
        </w:rPr>
        <w:t>4. Критерий качественной оценки</w:t>
      </w:r>
      <w:r>
        <w:rPr>
          <w:rFonts w:ascii="Times New Roman" w:hAnsi="Times New Roman" w:cs="Times New Roman"/>
          <w:sz w:val="28"/>
          <w:szCs w:val="28"/>
        </w:rPr>
        <w:t xml:space="preserve"> (удовлетворённость всех участников ОП, мотивация к обучению, СМИ о лицее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). Этот показатель н</w:t>
      </w:r>
      <w:r w:rsidR="00ED22C8">
        <w:rPr>
          <w:rFonts w:ascii="Times New Roman" w:hAnsi="Times New Roman" w:cs="Times New Roman"/>
          <w:sz w:val="28"/>
          <w:szCs w:val="28"/>
        </w:rPr>
        <w:t xml:space="preserve">уждается в детальной </w:t>
      </w:r>
      <w:r>
        <w:rPr>
          <w:rFonts w:ascii="Times New Roman" w:hAnsi="Times New Roman" w:cs="Times New Roman"/>
          <w:sz w:val="28"/>
          <w:szCs w:val="28"/>
        </w:rPr>
        <w:t xml:space="preserve"> разработке. Действительно оценить успешность развития</w:t>
      </w:r>
      <w:r w:rsidR="00096CA2">
        <w:rPr>
          <w:rFonts w:ascii="Times New Roman" w:hAnsi="Times New Roman" w:cs="Times New Roman"/>
          <w:sz w:val="28"/>
          <w:szCs w:val="28"/>
        </w:rPr>
        <w:t xml:space="preserve"> воспитательной системы могут оценить то</w:t>
      </w:r>
      <w:r w:rsidR="001B184B">
        <w:rPr>
          <w:rFonts w:ascii="Times New Roman" w:hAnsi="Times New Roman" w:cs="Times New Roman"/>
          <w:sz w:val="28"/>
          <w:szCs w:val="28"/>
        </w:rPr>
        <w:t>л</w:t>
      </w:r>
      <w:r w:rsidR="00096CA2">
        <w:rPr>
          <w:rFonts w:ascii="Times New Roman" w:hAnsi="Times New Roman" w:cs="Times New Roman"/>
          <w:sz w:val="28"/>
          <w:szCs w:val="28"/>
        </w:rPr>
        <w:t>ько качественные характеристики.</w:t>
      </w:r>
      <w:r w:rsidR="001B18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0AA1" w:rsidRDefault="0005206C" w:rsidP="00ED22C8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внеурочной деятельности лицея предусмотрена работа творческих</w:t>
      </w:r>
      <w:r w:rsidR="001B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 педагогов по поиску методов конструированного изучения качественных показателей, которые </w:t>
      </w:r>
      <w:r w:rsidR="001B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было бы присоединить</w:t>
      </w:r>
      <w:r w:rsidR="001B184B">
        <w:rPr>
          <w:rFonts w:ascii="Times New Roman" w:hAnsi="Times New Roman" w:cs="Times New Roman"/>
          <w:sz w:val="28"/>
          <w:szCs w:val="28"/>
        </w:rPr>
        <w:t xml:space="preserve"> </w:t>
      </w:r>
      <w:r w:rsidR="002C333B">
        <w:rPr>
          <w:rFonts w:ascii="Times New Roman" w:hAnsi="Times New Roman" w:cs="Times New Roman"/>
          <w:sz w:val="28"/>
          <w:szCs w:val="28"/>
        </w:rPr>
        <w:t xml:space="preserve"> к общим, количественным индикаторным показателям.</w:t>
      </w:r>
      <w:r w:rsidR="00ED22C8">
        <w:rPr>
          <w:rFonts w:ascii="Times New Roman" w:hAnsi="Times New Roman" w:cs="Times New Roman"/>
          <w:sz w:val="28"/>
          <w:szCs w:val="28"/>
        </w:rPr>
        <w:t xml:space="preserve">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ED22C8" w:rsidRDefault="00ED22C8" w:rsidP="00ED22C8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её субъектов</w:t>
      </w:r>
      <w:r w:rsidR="00885248">
        <w:rPr>
          <w:rFonts w:ascii="Times New Roman" w:hAnsi="Times New Roman" w:cs="Times New Roman"/>
          <w:sz w:val="28"/>
          <w:szCs w:val="28"/>
        </w:rPr>
        <w:t xml:space="preserve"> и параметры воспитывающей среды. </w:t>
      </w:r>
      <w:r w:rsidR="0088524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в </w:t>
      </w:r>
      <w:r w:rsidR="00D95B0E">
        <w:rPr>
          <w:rFonts w:ascii="Times New Roman" w:hAnsi="Times New Roman" w:cs="Times New Roman"/>
          <w:sz w:val="28"/>
          <w:szCs w:val="28"/>
        </w:rPr>
        <w:t xml:space="preserve"> структуре частной диагностики отдельно выделяется инструментарий для анализа и самоанализа работы педагогов (учителей-предметников и классных руководителей), воспитанности учащихся, а также комфортности пребывания в лицее участников образовательного процесса и </w:t>
      </w:r>
      <w:proofErr w:type="spellStart"/>
      <w:r w:rsidR="00D95B0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D95B0E">
        <w:rPr>
          <w:rFonts w:ascii="Times New Roman" w:hAnsi="Times New Roman" w:cs="Times New Roman"/>
          <w:sz w:val="28"/>
          <w:szCs w:val="28"/>
        </w:rPr>
        <w:t xml:space="preserve"> инфраструктуру лицея.</w:t>
      </w:r>
    </w:p>
    <w:p w:rsidR="00ED22C8" w:rsidRPr="002215D0" w:rsidRDefault="00ED22C8" w:rsidP="0083079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7429AC" w:rsidRDefault="007429AC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D95B0E" w:rsidRDefault="00D95B0E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440A93" w:rsidP="00F25B13">
      <w:pPr>
        <w:jc w:val="center"/>
      </w:pPr>
    </w:p>
    <w:p w:rsidR="00440A93" w:rsidRDefault="00BE6507" w:rsidP="00F25B13">
      <w:pPr>
        <w:jc w:val="center"/>
      </w:pPr>
      <w:bookmarkStart w:id="0" w:name="_GoBack"/>
      <w:r>
        <w:lastRenderedPageBreak/>
        <w:t xml:space="preserve">                                                                                                                 </w:t>
      </w:r>
      <w:r w:rsidR="00440A93">
        <w:t>Приложение 1</w:t>
      </w:r>
    </w:p>
    <w:p w:rsidR="00440A93" w:rsidRPr="00F25B13" w:rsidRDefault="00440A93" w:rsidP="00440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2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BE6507" w:rsidRDefault="00440A93" w:rsidP="00440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(среднее  общее образование) </w:t>
      </w:r>
    </w:p>
    <w:p w:rsidR="00440A93" w:rsidRPr="00F25B13" w:rsidRDefault="00440A93" w:rsidP="00440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 год</w:t>
      </w:r>
    </w:p>
    <w:p w:rsidR="00440A93" w:rsidRPr="00F25B13" w:rsidRDefault="00440A93" w:rsidP="00440A93">
      <w:pPr>
        <w:jc w:val="center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708"/>
        <w:gridCol w:w="2000"/>
        <w:gridCol w:w="2194"/>
      </w:tblGrid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Класс – количество часов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10 класс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 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11б класс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ивно-оздоровительное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Кружок «Патриот» - 1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«Патриот» - 1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8448C5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Кружок «Патриот» - 1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век русской литературы: традиции и преемственность»</w:t>
            </w: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 xml:space="preserve"> – 0,5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«Основы социального проектирования» - 1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8448C5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«Физика на службе человека»- 1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«Химия вокруг нас» - 0,5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«Окружающая среда человека» - 1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8448C5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40A93" w:rsidRPr="008448C5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C5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на службе человека» - 1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Кружок «Я – гражданин России»- 1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по обществознанию -1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«Язык и культура»-1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 - 1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«Школа точной мысли» - 1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«Школа точной мысли» - 1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9F1CC4" w:rsidRDefault="00440A93" w:rsidP="009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C4">
              <w:rPr>
                <w:rFonts w:ascii="Times New Roman" w:hAnsi="Times New Roman" w:cs="Times New Roman"/>
                <w:sz w:val="24"/>
                <w:szCs w:val="24"/>
              </w:rPr>
              <w:t>Практикум «Математика в будущей профессии» - 1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«Биосистемы» -1</w:t>
            </w:r>
          </w:p>
        </w:tc>
      </w:tr>
      <w:tr w:rsidR="00440A93" w:rsidRPr="00F25B13" w:rsidTr="00921908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часов </w:t>
            </w:r>
            <w:r w:rsidRPr="00F2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F25B1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3" w:rsidRPr="00083B33" w:rsidRDefault="00440A93" w:rsidP="0092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bookmarkEnd w:id="0"/>
    </w:tbl>
    <w:p w:rsidR="00440A93" w:rsidRDefault="00440A93" w:rsidP="00F25B13">
      <w:pPr>
        <w:jc w:val="center"/>
      </w:pPr>
    </w:p>
    <w:sectPr w:rsidR="0044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73" w:rsidRDefault="00C01273" w:rsidP="00670B39">
      <w:pPr>
        <w:spacing w:after="0" w:line="240" w:lineRule="auto"/>
      </w:pPr>
      <w:r>
        <w:separator/>
      </w:r>
    </w:p>
  </w:endnote>
  <w:endnote w:type="continuationSeparator" w:id="0">
    <w:p w:rsidR="00C01273" w:rsidRDefault="00C01273" w:rsidP="0067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73" w:rsidRDefault="00C01273" w:rsidP="00670B39">
      <w:pPr>
        <w:spacing w:after="0" w:line="240" w:lineRule="auto"/>
      </w:pPr>
      <w:r>
        <w:separator/>
      </w:r>
    </w:p>
  </w:footnote>
  <w:footnote w:type="continuationSeparator" w:id="0">
    <w:p w:rsidR="00C01273" w:rsidRDefault="00C01273" w:rsidP="0067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D27"/>
    <w:multiLevelType w:val="hybridMultilevel"/>
    <w:tmpl w:val="77AA12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54023"/>
    <w:multiLevelType w:val="multilevel"/>
    <w:tmpl w:val="6F162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256127"/>
    <w:multiLevelType w:val="hybridMultilevel"/>
    <w:tmpl w:val="82C676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5B45A6"/>
    <w:multiLevelType w:val="hybridMultilevel"/>
    <w:tmpl w:val="008C7982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16512"/>
    <w:multiLevelType w:val="hybridMultilevel"/>
    <w:tmpl w:val="E47AB6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8C196D"/>
    <w:multiLevelType w:val="hybridMultilevel"/>
    <w:tmpl w:val="E0D2559A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71244292"/>
    <w:multiLevelType w:val="hybridMultilevel"/>
    <w:tmpl w:val="5A062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9"/>
    <w:rsid w:val="0005206C"/>
    <w:rsid w:val="00083B33"/>
    <w:rsid w:val="00096CA2"/>
    <w:rsid w:val="001B184B"/>
    <w:rsid w:val="001D181C"/>
    <w:rsid w:val="001D48CC"/>
    <w:rsid w:val="00217200"/>
    <w:rsid w:val="002215D0"/>
    <w:rsid w:val="00234038"/>
    <w:rsid w:val="00255054"/>
    <w:rsid w:val="002C333B"/>
    <w:rsid w:val="002C70DE"/>
    <w:rsid w:val="002C7A58"/>
    <w:rsid w:val="0035604B"/>
    <w:rsid w:val="00375B1D"/>
    <w:rsid w:val="00382528"/>
    <w:rsid w:val="003C66B8"/>
    <w:rsid w:val="00431340"/>
    <w:rsid w:val="00440A93"/>
    <w:rsid w:val="00463B3B"/>
    <w:rsid w:val="0049188E"/>
    <w:rsid w:val="005529C9"/>
    <w:rsid w:val="005904B3"/>
    <w:rsid w:val="006332EA"/>
    <w:rsid w:val="006337CF"/>
    <w:rsid w:val="00643050"/>
    <w:rsid w:val="00670B39"/>
    <w:rsid w:val="006852C6"/>
    <w:rsid w:val="00686286"/>
    <w:rsid w:val="00697C72"/>
    <w:rsid w:val="007016EC"/>
    <w:rsid w:val="00731E05"/>
    <w:rsid w:val="00736C2F"/>
    <w:rsid w:val="007429AC"/>
    <w:rsid w:val="007903AF"/>
    <w:rsid w:val="0079182E"/>
    <w:rsid w:val="007931D0"/>
    <w:rsid w:val="00794C14"/>
    <w:rsid w:val="007B6B21"/>
    <w:rsid w:val="007C6729"/>
    <w:rsid w:val="007E6B28"/>
    <w:rsid w:val="00825889"/>
    <w:rsid w:val="00830790"/>
    <w:rsid w:val="0083551B"/>
    <w:rsid w:val="008448C5"/>
    <w:rsid w:val="00856556"/>
    <w:rsid w:val="00860B62"/>
    <w:rsid w:val="00866DDC"/>
    <w:rsid w:val="00880A1F"/>
    <w:rsid w:val="00885248"/>
    <w:rsid w:val="00891343"/>
    <w:rsid w:val="0092587E"/>
    <w:rsid w:val="009309F8"/>
    <w:rsid w:val="00940AA1"/>
    <w:rsid w:val="00993DE2"/>
    <w:rsid w:val="009F1CC4"/>
    <w:rsid w:val="009F679A"/>
    <w:rsid w:val="00A70DEB"/>
    <w:rsid w:val="00A94DFA"/>
    <w:rsid w:val="00AA0A48"/>
    <w:rsid w:val="00AA35AC"/>
    <w:rsid w:val="00AD7E71"/>
    <w:rsid w:val="00AF755D"/>
    <w:rsid w:val="00B7293A"/>
    <w:rsid w:val="00BD0829"/>
    <w:rsid w:val="00BE6507"/>
    <w:rsid w:val="00C01273"/>
    <w:rsid w:val="00C45611"/>
    <w:rsid w:val="00C65399"/>
    <w:rsid w:val="00C714A9"/>
    <w:rsid w:val="00D379F9"/>
    <w:rsid w:val="00D95B0E"/>
    <w:rsid w:val="00DC5586"/>
    <w:rsid w:val="00DC7155"/>
    <w:rsid w:val="00DF2D88"/>
    <w:rsid w:val="00E1727B"/>
    <w:rsid w:val="00EA0859"/>
    <w:rsid w:val="00ED22C8"/>
    <w:rsid w:val="00ED6641"/>
    <w:rsid w:val="00EF54D6"/>
    <w:rsid w:val="00EF5A47"/>
    <w:rsid w:val="00F20034"/>
    <w:rsid w:val="00F25B13"/>
    <w:rsid w:val="00F47D4A"/>
    <w:rsid w:val="00FC01D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B39"/>
  </w:style>
  <w:style w:type="paragraph" w:styleId="a5">
    <w:name w:val="footer"/>
    <w:basedOn w:val="a"/>
    <w:link w:val="a6"/>
    <w:uiPriority w:val="99"/>
    <w:unhideWhenUsed/>
    <w:rsid w:val="006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B39"/>
  </w:style>
  <w:style w:type="table" w:styleId="a7">
    <w:name w:val="Table Grid"/>
    <w:basedOn w:val="a1"/>
    <w:uiPriority w:val="59"/>
    <w:rsid w:val="007C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79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7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B39"/>
  </w:style>
  <w:style w:type="paragraph" w:styleId="a5">
    <w:name w:val="footer"/>
    <w:basedOn w:val="a"/>
    <w:link w:val="a6"/>
    <w:uiPriority w:val="99"/>
    <w:unhideWhenUsed/>
    <w:rsid w:val="0067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B39"/>
  </w:style>
  <w:style w:type="table" w:styleId="a7">
    <w:name w:val="Table Grid"/>
    <w:basedOn w:val="a1"/>
    <w:uiPriority w:val="59"/>
    <w:rsid w:val="007C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79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7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2020-12-26T08:04:00Z</cp:lastPrinted>
  <dcterms:created xsi:type="dcterms:W3CDTF">2020-12-10T07:56:00Z</dcterms:created>
  <dcterms:modified xsi:type="dcterms:W3CDTF">2021-01-14T09:33:00Z</dcterms:modified>
</cp:coreProperties>
</file>