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DF8" w:rsidRPr="008D7DF8" w:rsidRDefault="00A361A2" w:rsidP="00A361A2">
      <w:pPr>
        <w:spacing w:after="200" w:line="276" w:lineRule="auto"/>
        <w:ind w:left="938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="008D7DF8">
        <w:rPr>
          <w:rFonts w:ascii="Times New Roman" w:eastAsia="Calibri" w:hAnsi="Times New Roman" w:cs="Times New Roman"/>
          <w:sz w:val="28"/>
          <w:szCs w:val="28"/>
        </w:rPr>
        <w:t>Протокол № 2</w:t>
      </w:r>
    </w:p>
    <w:p w:rsidR="008D7DF8" w:rsidRPr="008D7DF8" w:rsidRDefault="008D7DF8" w:rsidP="00A361A2">
      <w:pPr>
        <w:spacing w:after="200" w:line="276" w:lineRule="auto"/>
        <w:ind w:left="-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7DF8">
        <w:rPr>
          <w:rFonts w:ascii="Times New Roman" w:eastAsia="Calibri" w:hAnsi="Times New Roman" w:cs="Times New Roman"/>
          <w:sz w:val="28"/>
          <w:szCs w:val="28"/>
        </w:rPr>
        <w:t>заседания ЛУМО учителе</w:t>
      </w:r>
      <w:r>
        <w:rPr>
          <w:rFonts w:ascii="Times New Roman" w:eastAsia="Calibri" w:hAnsi="Times New Roman" w:cs="Times New Roman"/>
          <w:sz w:val="28"/>
          <w:szCs w:val="28"/>
        </w:rPr>
        <w:t>й математики и информатики</w:t>
      </w:r>
    </w:p>
    <w:p w:rsidR="008D7DF8" w:rsidRPr="008D7DF8" w:rsidRDefault="008D7DF8" w:rsidP="00A361A2">
      <w:pPr>
        <w:spacing w:after="200" w:line="276" w:lineRule="auto"/>
        <w:ind w:left="-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7DF8">
        <w:rPr>
          <w:rFonts w:ascii="Times New Roman" w:eastAsia="Calibri" w:hAnsi="Times New Roman" w:cs="Times New Roman"/>
          <w:sz w:val="28"/>
          <w:szCs w:val="28"/>
        </w:rPr>
        <w:t>МБОУ «</w:t>
      </w:r>
      <w:proofErr w:type="spellStart"/>
      <w:r w:rsidRPr="008D7DF8">
        <w:rPr>
          <w:rFonts w:ascii="Times New Roman" w:eastAsia="Calibri" w:hAnsi="Times New Roman" w:cs="Times New Roman"/>
          <w:sz w:val="28"/>
          <w:szCs w:val="28"/>
        </w:rPr>
        <w:t>Колпнянский</w:t>
      </w:r>
      <w:proofErr w:type="spellEnd"/>
      <w:r w:rsidRPr="008D7DF8">
        <w:rPr>
          <w:rFonts w:ascii="Times New Roman" w:eastAsia="Calibri" w:hAnsi="Times New Roman" w:cs="Times New Roman"/>
          <w:sz w:val="28"/>
          <w:szCs w:val="28"/>
        </w:rPr>
        <w:t xml:space="preserve"> лицей»</w:t>
      </w:r>
    </w:p>
    <w:p w:rsidR="008D7DF8" w:rsidRPr="008D7DF8" w:rsidRDefault="008D7DF8" w:rsidP="00A361A2">
      <w:pPr>
        <w:spacing w:after="200" w:line="276" w:lineRule="auto"/>
        <w:ind w:left="-14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8 октября </w:t>
      </w:r>
      <w:r w:rsidRPr="008D7DF8">
        <w:rPr>
          <w:rFonts w:ascii="Times New Roman" w:eastAsia="Calibri" w:hAnsi="Times New Roman" w:cs="Times New Roman"/>
          <w:sz w:val="28"/>
          <w:szCs w:val="28"/>
        </w:rPr>
        <w:t>2021 года.</w:t>
      </w:r>
    </w:p>
    <w:p w:rsidR="008D7DF8" w:rsidRPr="008D7DF8" w:rsidRDefault="008D7DF8" w:rsidP="008D7DF8">
      <w:pPr>
        <w:spacing w:after="200" w:line="276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DF8">
        <w:rPr>
          <w:rFonts w:ascii="Times New Roman" w:eastAsia="Calibri" w:hAnsi="Times New Roman" w:cs="Times New Roman"/>
          <w:sz w:val="28"/>
          <w:szCs w:val="28"/>
        </w:rPr>
        <w:t>Всего членов ЛУМО   4</w:t>
      </w:r>
    </w:p>
    <w:p w:rsidR="008D7DF8" w:rsidRPr="008D7DF8" w:rsidRDefault="008D7DF8" w:rsidP="008D7DF8">
      <w:pPr>
        <w:spacing w:after="200" w:line="276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DF8">
        <w:rPr>
          <w:rFonts w:ascii="Times New Roman" w:eastAsia="Calibri" w:hAnsi="Times New Roman" w:cs="Times New Roman"/>
          <w:sz w:val="28"/>
          <w:szCs w:val="28"/>
        </w:rPr>
        <w:t>Присутствовали      4</w:t>
      </w:r>
    </w:p>
    <w:p w:rsidR="008D7DF8" w:rsidRPr="008D7DF8" w:rsidRDefault="008D7DF8" w:rsidP="008D7DF8">
      <w:pPr>
        <w:spacing w:after="200" w:line="276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DF8">
        <w:rPr>
          <w:rFonts w:ascii="Times New Roman" w:eastAsia="Calibri" w:hAnsi="Times New Roman" w:cs="Times New Roman"/>
          <w:sz w:val="28"/>
          <w:szCs w:val="28"/>
        </w:rPr>
        <w:t>Отсутствующих нет</w:t>
      </w:r>
    </w:p>
    <w:p w:rsidR="008D7DF8" w:rsidRPr="008D7DF8" w:rsidRDefault="008D7DF8" w:rsidP="008D7DF8">
      <w:pPr>
        <w:spacing w:after="200" w:line="276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DF8">
        <w:rPr>
          <w:rFonts w:ascii="Times New Roman" w:eastAsia="Calibri" w:hAnsi="Times New Roman" w:cs="Times New Roman"/>
          <w:sz w:val="28"/>
          <w:szCs w:val="28"/>
        </w:rPr>
        <w:t xml:space="preserve">Тема: «Функциональная грамотность: формирование </w:t>
      </w:r>
      <w:proofErr w:type="spellStart"/>
      <w:r w:rsidRPr="008D7DF8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Pr="008D7DF8">
        <w:rPr>
          <w:rFonts w:ascii="Times New Roman" w:eastAsia="Calibri" w:hAnsi="Times New Roman" w:cs="Times New Roman"/>
          <w:sz w:val="28"/>
          <w:szCs w:val="28"/>
        </w:rPr>
        <w:t xml:space="preserve"> результатов на уроках математики» </w:t>
      </w:r>
    </w:p>
    <w:p w:rsidR="008D7DF8" w:rsidRPr="008D7DF8" w:rsidRDefault="008D7DF8" w:rsidP="008D7DF8">
      <w:pPr>
        <w:spacing w:after="200" w:line="276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DF8">
        <w:rPr>
          <w:rFonts w:ascii="Times New Roman" w:eastAsia="Calibri" w:hAnsi="Times New Roman" w:cs="Times New Roman"/>
          <w:sz w:val="28"/>
          <w:szCs w:val="28"/>
        </w:rPr>
        <w:t>Форма проведения: семинар.</w:t>
      </w:r>
    </w:p>
    <w:p w:rsidR="008D7DF8" w:rsidRPr="008D7DF8" w:rsidRDefault="008D7DF8" w:rsidP="008D7DF8">
      <w:pPr>
        <w:spacing w:after="200" w:line="276" w:lineRule="auto"/>
        <w:ind w:left="-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7DF8">
        <w:rPr>
          <w:rFonts w:ascii="Times New Roman" w:eastAsia="Calibri" w:hAnsi="Times New Roman" w:cs="Times New Roman"/>
          <w:sz w:val="28"/>
          <w:szCs w:val="28"/>
        </w:rPr>
        <w:t>Повестка дня.</w:t>
      </w:r>
    </w:p>
    <w:p w:rsidR="008D7DF8" w:rsidRPr="008D7DF8" w:rsidRDefault="008D7DF8" w:rsidP="008D7DF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D7DF8">
        <w:rPr>
          <w:rFonts w:ascii="Times New Roman" w:eastAsia="Calibri" w:hAnsi="Times New Roman" w:cs="Times New Roman"/>
          <w:sz w:val="28"/>
          <w:szCs w:val="28"/>
        </w:rPr>
        <w:t xml:space="preserve"> «Функциональная грамотность: формирование </w:t>
      </w:r>
      <w:proofErr w:type="spellStart"/>
      <w:r w:rsidRPr="008D7DF8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Pr="008D7DF8">
        <w:rPr>
          <w:rFonts w:ascii="Times New Roman" w:eastAsia="Calibri" w:hAnsi="Times New Roman" w:cs="Times New Roman"/>
          <w:sz w:val="28"/>
          <w:szCs w:val="28"/>
        </w:rPr>
        <w:t xml:space="preserve"> результатов на уроках математики»</w:t>
      </w:r>
    </w:p>
    <w:p w:rsidR="008D7DF8" w:rsidRPr="008D7DF8" w:rsidRDefault="008D7DF8" w:rsidP="008D7DF8">
      <w:pPr>
        <w:spacing w:after="200" w:line="276" w:lineRule="auto"/>
        <w:ind w:left="218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D7DF8">
        <w:rPr>
          <w:rFonts w:ascii="Times New Roman" w:eastAsia="Calibri" w:hAnsi="Times New Roman" w:cs="Times New Roman"/>
          <w:i/>
          <w:sz w:val="28"/>
          <w:szCs w:val="28"/>
        </w:rPr>
        <w:t>Алексеева Н.В.</w:t>
      </w:r>
    </w:p>
    <w:p w:rsidR="008D7DF8" w:rsidRPr="008D7DF8" w:rsidRDefault="008D7DF8" w:rsidP="008D7DF8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D7DF8">
        <w:rPr>
          <w:rFonts w:ascii="Times New Roman" w:eastAsia="Calibri" w:hAnsi="Times New Roman" w:cs="Times New Roman"/>
          <w:sz w:val="28"/>
          <w:szCs w:val="28"/>
        </w:rPr>
        <w:t>Использование ресурсов сети Интернет для формирования математической грамотности на уроках и внеурочной деятельности.</w:t>
      </w:r>
    </w:p>
    <w:p w:rsidR="008D7DF8" w:rsidRPr="008D7DF8" w:rsidRDefault="008D7DF8" w:rsidP="008D7DF8">
      <w:pPr>
        <w:spacing w:after="200" w:line="276" w:lineRule="auto"/>
        <w:ind w:left="218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8D7DF8">
        <w:rPr>
          <w:rFonts w:ascii="Times New Roman" w:eastAsia="Calibri" w:hAnsi="Times New Roman" w:cs="Times New Roman"/>
          <w:i/>
          <w:sz w:val="28"/>
          <w:szCs w:val="28"/>
        </w:rPr>
        <w:t>Крылова Т.Ю.</w:t>
      </w:r>
    </w:p>
    <w:p w:rsidR="008D7DF8" w:rsidRPr="008D7DF8" w:rsidRDefault="008D7DF8" w:rsidP="008D7DF8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D7DF8">
        <w:rPr>
          <w:rFonts w:ascii="Times New Roman" w:eastAsia="Calibri" w:hAnsi="Times New Roman" w:cs="Times New Roman"/>
          <w:sz w:val="28"/>
          <w:szCs w:val="28"/>
        </w:rPr>
        <w:t>Портал «</w:t>
      </w:r>
      <w:proofErr w:type="spellStart"/>
      <w:r w:rsidRPr="008D7DF8">
        <w:rPr>
          <w:rFonts w:ascii="Times New Roman" w:eastAsia="Calibri" w:hAnsi="Times New Roman" w:cs="Times New Roman"/>
          <w:sz w:val="28"/>
          <w:szCs w:val="28"/>
        </w:rPr>
        <w:t>Учи.ру</w:t>
      </w:r>
      <w:proofErr w:type="spellEnd"/>
      <w:r w:rsidRPr="008D7DF8">
        <w:rPr>
          <w:rFonts w:ascii="Times New Roman" w:eastAsia="Calibri" w:hAnsi="Times New Roman" w:cs="Times New Roman"/>
          <w:sz w:val="28"/>
          <w:szCs w:val="28"/>
        </w:rPr>
        <w:t>» для учебы и досуга.</w:t>
      </w:r>
    </w:p>
    <w:p w:rsidR="008D7DF8" w:rsidRPr="008D7DF8" w:rsidRDefault="008D7DF8" w:rsidP="008D7DF8">
      <w:pPr>
        <w:spacing w:after="200" w:line="276" w:lineRule="auto"/>
        <w:ind w:left="218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8D7DF8">
        <w:rPr>
          <w:rFonts w:ascii="Times New Roman" w:eastAsia="Calibri" w:hAnsi="Times New Roman" w:cs="Times New Roman"/>
          <w:i/>
          <w:sz w:val="28"/>
          <w:szCs w:val="28"/>
        </w:rPr>
        <w:t>Поворова</w:t>
      </w:r>
      <w:proofErr w:type="spellEnd"/>
      <w:r w:rsidRPr="008D7DF8">
        <w:rPr>
          <w:rFonts w:ascii="Times New Roman" w:eastAsia="Calibri" w:hAnsi="Times New Roman" w:cs="Times New Roman"/>
          <w:i/>
          <w:sz w:val="28"/>
          <w:szCs w:val="28"/>
        </w:rPr>
        <w:t xml:space="preserve"> Л.В.</w:t>
      </w:r>
    </w:p>
    <w:p w:rsidR="008D7DF8" w:rsidRPr="008D7DF8" w:rsidRDefault="008D7DF8" w:rsidP="008D7DF8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D7DF8">
        <w:rPr>
          <w:rFonts w:ascii="Times New Roman" w:eastAsia="Calibri" w:hAnsi="Times New Roman" w:cs="Times New Roman"/>
          <w:sz w:val="28"/>
          <w:szCs w:val="28"/>
        </w:rPr>
        <w:t>ИСОУ «</w:t>
      </w:r>
      <w:r w:rsidRPr="008D7DF8">
        <w:rPr>
          <w:rFonts w:ascii="Times New Roman" w:eastAsia="Calibri" w:hAnsi="Times New Roman" w:cs="Times New Roman"/>
          <w:sz w:val="28"/>
          <w:szCs w:val="28"/>
        </w:rPr>
        <w:t>Виртуальная школа</w:t>
      </w:r>
      <w:r w:rsidRPr="008D7DF8">
        <w:rPr>
          <w:rFonts w:ascii="Times New Roman" w:eastAsia="Calibri" w:hAnsi="Times New Roman" w:cs="Times New Roman"/>
          <w:sz w:val="28"/>
          <w:szCs w:val="28"/>
        </w:rPr>
        <w:t>»</w:t>
      </w:r>
      <w:r w:rsidR="00AF1919">
        <w:rPr>
          <w:rFonts w:ascii="Times New Roman" w:eastAsia="Calibri" w:hAnsi="Times New Roman" w:cs="Times New Roman"/>
          <w:sz w:val="28"/>
          <w:szCs w:val="28"/>
        </w:rPr>
        <w:t xml:space="preserve"> как инструмент для взаимодействия </w:t>
      </w:r>
      <w:r w:rsidRPr="008D7DF8">
        <w:rPr>
          <w:rFonts w:ascii="Times New Roman" w:eastAsia="Calibri" w:hAnsi="Times New Roman" w:cs="Times New Roman"/>
          <w:sz w:val="28"/>
          <w:szCs w:val="28"/>
        </w:rPr>
        <w:t xml:space="preserve">  обучающихся, учителей и родителей. </w:t>
      </w:r>
    </w:p>
    <w:p w:rsidR="008D7DF8" w:rsidRPr="008D7DF8" w:rsidRDefault="008D7DF8" w:rsidP="008D7DF8">
      <w:pPr>
        <w:spacing w:after="200" w:line="276" w:lineRule="auto"/>
        <w:ind w:left="218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8D7DF8">
        <w:rPr>
          <w:rFonts w:ascii="Times New Roman" w:eastAsia="Calibri" w:hAnsi="Times New Roman" w:cs="Times New Roman"/>
          <w:i/>
          <w:sz w:val="28"/>
          <w:szCs w:val="28"/>
        </w:rPr>
        <w:t>Демидов С.Н.</w:t>
      </w:r>
    </w:p>
    <w:p w:rsidR="008D7DF8" w:rsidRPr="008D7DF8" w:rsidRDefault="008D7DF8" w:rsidP="008D7DF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DF8">
        <w:rPr>
          <w:rFonts w:ascii="Times New Roman" w:eastAsia="Calibri" w:hAnsi="Times New Roman" w:cs="Times New Roman"/>
          <w:sz w:val="28"/>
          <w:szCs w:val="28"/>
        </w:rPr>
        <w:t>О самообразовании учителя</w:t>
      </w:r>
      <w:r w:rsidRPr="008D7DF8">
        <w:rPr>
          <w:rFonts w:ascii="Times New Roman" w:eastAsia="Calibri" w:hAnsi="Times New Roman" w:cs="Times New Roman"/>
          <w:sz w:val="28"/>
          <w:szCs w:val="28"/>
        </w:rPr>
        <w:t xml:space="preserve"> математики</w:t>
      </w:r>
      <w:r w:rsidRPr="008D7D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7DF8" w:rsidRPr="008D7DF8" w:rsidRDefault="00AF1919" w:rsidP="00A361A2">
      <w:pPr>
        <w:spacing w:after="200" w:line="276" w:lineRule="auto"/>
        <w:ind w:left="218" w:firstLine="49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первому </w:t>
      </w:r>
      <w:r w:rsidR="008D7DF8" w:rsidRPr="008D7DF8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опросу слушали руководителя методического объединения Алексееву Н.В., которая дала понятие о функциональной грамотности.</w:t>
      </w:r>
    </w:p>
    <w:p w:rsidR="008D7DF8" w:rsidRPr="008D7DF8" w:rsidRDefault="008D7DF8" w:rsidP="00A361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DF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Что же такое «функциональная грамотность»?       Функциональная грамотность есть определенный уровень знаний, умений и навыков, обеспечивающих нормальное функционирование личности в системе социальных отношений. Функциональная грамотность – способность человека вступать в отношения с внешней средой и максимально быстро адаптирова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 и функционировать в ней.</w:t>
      </w:r>
      <w:r w:rsidRPr="008D7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отличие от элементарной грамотности как способности личности читать, понимать, составлять простые короткие тексты и осуществлять простейшие арифметические действия, функциональная грамотность есть атомарный уровень знаний, умений и навыков, обеспечивающий нормальное функционирование личности в </w:t>
      </w:r>
      <w:r w:rsidRPr="008D7D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системе социальных отношений, который считается минимально необходимым для осуществления жизнедеятельности личности в конкретной культурной среде. </w:t>
      </w:r>
    </w:p>
    <w:p w:rsidR="008D7DF8" w:rsidRPr="00A361A2" w:rsidRDefault="008D7DF8" w:rsidP="00A361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7DF8">
        <w:rPr>
          <w:lang w:eastAsia="ru-RU"/>
        </w:rPr>
        <w:t xml:space="preserve">      </w:t>
      </w:r>
      <w:r w:rsidRPr="00A361A2">
        <w:rPr>
          <w:rFonts w:ascii="Times New Roman" w:hAnsi="Times New Roman" w:cs="Times New Roman"/>
          <w:sz w:val="28"/>
          <w:szCs w:val="28"/>
          <w:lang w:eastAsia="ru-RU"/>
        </w:rPr>
        <w:t xml:space="preserve">Функционально грамотная личность – это человек, ориентирующийся в мире и действующий в соответствии с общественными ценностями, </w:t>
      </w:r>
    </w:p>
    <w:p w:rsidR="008D7DF8" w:rsidRPr="00A361A2" w:rsidRDefault="008D7DF8" w:rsidP="00A361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61A2">
        <w:rPr>
          <w:rFonts w:ascii="Times New Roman" w:hAnsi="Times New Roman" w:cs="Times New Roman"/>
          <w:sz w:val="28"/>
          <w:szCs w:val="28"/>
          <w:lang w:eastAsia="ru-RU"/>
        </w:rPr>
        <w:t>ожиданиями и интересами. </w:t>
      </w:r>
      <w:r w:rsidRPr="00A361A2">
        <w:rPr>
          <w:rFonts w:ascii="Times New Roman" w:hAnsi="Times New Roman" w:cs="Times New Roman"/>
          <w:sz w:val="28"/>
          <w:szCs w:val="28"/>
          <w:lang w:eastAsia="ru-RU"/>
        </w:rPr>
        <w:br/>
        <w:t>        Основные признаки функционально грамотной личности: это человек самостоятельный, познающий и умеющий жить среди людей, обладающий определёнными качествами, ключевыми компетенциями.</w:t>
      </w:r>
    </w:p>
    <w:p w:rsidR="008D7DF8" w:rsidRPr="008D7DF8" w:rsidRDefault="00A361A2" w:rsidP="00A361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Одна из оставляющих</w:t>
      </w:r>
      <w:bookmarkStart w:id="0" w:name="_GoBack"/>
      <w:bookmarkEnd w:id="0"/>
      <w:r w:rsidR="008D7DF8" w:rsidRPr="008D7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функциональной грамотности – это математическая грамотность учащихся. Математическая грамотность – это способность человека определять и понимать роль математики в мире, в котором он живёт, высказывать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8D7DF8" w:rsidRPr="008D7DF8" w:rsidRDefault="008D7DF8" w:rsidP="008D7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D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Учащиеся, овладевшие математической грамотностью, способны:</w:t>
      </w:r>
    </w:p>
    <w:p w:rsidR="008D7DF8" w:rsidRPr="008D7DF8" w:rsidRDefault="008D7DF8" w:rsidP="008D7D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D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проблемы, которые возникают в окружающей действительности и могут быть решены средствами математики;</w:t>
      </w:r>
    </w:p>
    <w:p w:rsidR="008D7DF8" w:rsidRPr="008D7DF8" w:rsidRDefault="008D7DF8" w:rsidP="008D7D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DF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эти проблемы на языке математики;</w:t>
      </w:r>
    </w:p>
    <w:p w:rsidR="008D7DF8" w:rsidRPr="008D7DF8" w:rsidRDefault="008D7DF8" w:rsidP="008D7D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D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проблемы, используя математические факты и методы;</w:t>
      </w:r>
    </w:p>
    <w:p w:rsidR="008D7DF8" w:rsidRPr="008D7DF8" w:rsidRDefault="008D7DF8" w:rsidP="008D7D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DF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использованные методы решения;</w:t>
      </w:r>
    </w:p>
    <w:p w:rsidR="008D7DF8" w:rsidRPr="008D7DF8" w:rsidRDefault="008D7DF8" w:rsidP="008D7D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D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интерпретировать полученные результаты с учетом поставленной проблемы;</w:t>
      </w:r>
    </w:p>
    <w:p w:rsidR="008D7DF8" w:rsidRPr="008D7DF8" w:rsidRDefault="008D7DF8" w:rsidP="008D7D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DF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и записывать результаты решения.</w:t>
      </w:r>
    </w:p>
    <w:p w:rsidR="008D7DF8" w:rsidRPr="008D7DF8" w:rsidRDefault="008D7DF8" w:rsidP="00A361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логического мышления школьников основывается на решении нестандартных задач на уроках математики, которые требуют повышенного внимания к анализу условия и построения цепочки взаимосвязанных логических рассуждений. Они позволяют рассматривать объект с разных точек зрения, учат анализу, синтезу, оценочным суждениям, воспитывают внимание, способствуют развитию познавательного интереса и активности учащихся. Занимательный материал по внеурочным занятиям по математике помогает активизировать мыслительные процессы, развивает познавательную активность, наблюдательность, внимание, память, поддерживает интерес к предмету. Задания предполагают повысить у учащихся мотивацию к изучению предмета, развить аналитико-синтетические способности, сообразительность, математическую речь, гибкость ума. </w:t>
      </w:r>
    </w:p>
    <w:p w:rsidR="008D7DF8" w:rsidRPr="008D7DF8" w:rsidRDefault="008D7DF8" w:rsidP="00A361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Предмет «Математика» играет важную роль в развитии функционально грамотной личности в начальной школе. Его содержание направлено на формирование функциональной грамотности и основных компетенций. Математика является для младших школьников основой всего учебного </w:t>
      </w:r>
      <w:r w:rsidRPr="008D7D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процесса, средством развития логического мышления обучающихся, воображения, интеллектуальных и творческих способностей, основным каналом социализации личности. </w:t>
      </w:r>
    </w:p>
    <w:p w:rsidR="008D7DF8" w:rsidRDefault="008D7DF8" w:rsidP="00A361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DF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Таким образом, функционально грамотная личность – это человек, ориентирующийся в мире и действующий в соответствии с общественными ценностями, ожиданиями и интересами. И задача современного образования – такую личность воспитать.</w:t>
      </w:r>
    </w:p>
    <w:p w:rsidR="00AF1919" w:rsidRPr="008D7DF8" w:rsidRDefault="00AF1919" w:rsidP="00A361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процессе выступления Алексеева Н.В. использовала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презентацию</w:t>
      </w:r>
      <w:r w:rsidRPr="008D7DF8">
        <w:rPr>
          <w:rFonts w:ascii="Times New Roman" w:eastAsia="Calibri" w:hAnsi="Times New Roman" w:cs="Times New Roman"/>
          <w:sz w:val="28"/>
          <w:szCs w:val="28"/>
        </w:rPr>
        <w:t xml:space="preserve">  по</w:t>
      </w:r>
      <w:proofErr w:type="gramEnd"/>
      <w:r w:rsidRPr="008D7DF8">
        <w:rPr>
          <w:rFonts w:ascii="Times New Roman" w:eastAsia="Calibri" w:hAnsi="Times New Roman" w:cs="Times New Roman"/>
          <w:sz w:val="28"/>
          <w:szCs w:val="28"/>
        </w:rPr>
        <w:t xml:space="preserve"> теме: «Функциональная грамотность: формирование </w:t>
      </w:r>
      <w:proofErr w:type="spellStart"/>
      <w:r w:rsidRPr="008D7DF8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Pr="008D7DF8">
        <w:rPr>
          <w:rFonts w:ascii="Times New Roman" w:eastAsia="Calibri" w:hAnsi="Times New Roman" w:cs="Times New Roman"/>
          <w:sz w:val="28"/>
          <w:szCs w:val="28"/>
        </w:rPr>
        <w:t xml:space="preserve"> результатов на уроках математики»</w:t>
      </w:r>
      <w:r w:rsidR="00A361A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7DF8" w:rsidRPr="008D7DF8" w:rsidRDefault="008D7DF8" w:rsidP="008D7DF8">
      <w:pPr>
        <w:spacing w:after="200" w:line="276" w:lineRule="auto"/>
        <w:ind w:left="218" w:firstLine="49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D7DF8" w:rsidRDefault="008D7DF8" w:rsidP="00A361A2">
      <w:pPr>
        <w:spacing w:after="200" w:line="276" w:lineRule="auto"/>
        <w:ind w:left="21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DF8">
        <w:rPr>
          <w:rFonts w:ascii="Times New Roman" w:eastAsia="Calibri" w:hAnsi="Times New Roman" w:cs="Times New Roman"/>
          <w:sz w:val="28"/>
          <w:szCs w:val="28"/>
        </w:rPr>
        <w:t xml:space="preserve">По второму вопросу </w:t>
      </w:r>
      <w:r w:rsidR="00AF1919">
        <w:rPr>
          <w:rFonts w:ascii="Times New Roman" w:eastAsia="Calibri" w:hAnsi="Times New Roman" w:cs="Times New Roman"/>
          <w:sz w:val="28"/>
          <w:szCs w:val="28"/>
        </w:rPr>
        <w:t>слушали учителя м</w:t>
      </w:r>
      <w:r w:rsidR="00A361A2">
        <w:rPr>
          <w:rFonts w:ascii="Times New Roman" w:eastAsia="Calibri" w:hAnsi="Times New Roman" w:cs="Times New Roman"/>
          <w:sz w:val="28"/>
          <w:szCs w:val="28"/>
        </w:rPr>
        <w:t xml:space="preserve">атематики Крылову Т.Ю., которая </w:t>
      </w:r>
      <w:r w:rsidRPr="008D7DF8">
        <w:rPr>
          <w:rFonts w:ascii="Times New Roman" w:eastAsia="Calibri" w:hAnsi="Times New Roman" w:cs="Times New Roman"/>
          <w:sz w:val="28"/>
          <w:szCs w:val="28"/>
        </w:rPr>
        <w:t>рассказала об использовании ресурсов сети Интернет для формирования математической грамотности на уроках и внеурочной деятельности.</w:t>
      </w:r>
    </w:p>
    <w:p w:rsidR="00A361A2" w:rsidRPr="008D7DF8" w:rsidRDefault="00A361A2" w:rsidP="00A361A2">
      <w:pPr>
        <w:spacing w:after="200" w:line="276" w:lineRule="auto"/>
        <w:ind w:left="21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7DF8" w:rsidRPr="008D7DF8" w:rsidRDefault="00AF1919" w:rsidP="00A361A2">
      <w:pPr>
        <w:spacing w:after="200" w:line="276" w:lineRule="auto"/>
        <w:ind w:firstLine="21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третьему  вопросу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слушали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Поворову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Л.В., которая </w:t>
      </w:r>
      <w:r w:rsidR="008D7DF8" w:rsidRPr="008D7DF8">
        <w:rPr>
          <w:rFonts w:ascii="Times New Roman" w:eastAsia="Calibri" w:hAnsi="Times New Roman" w:cs="Times New Roman"/>
          <w:sz w:val="28"/>
          <w:szCs w:val="28"/>
        </w:rPr>
        <w:t xml:space="preserve"> поделилась опытом,  как  можно использовать Портал «</w:t>
      </w:r>
      <w:proofErr w:type="spellStart"/>
      <w:r w:rsidR="008D7DF8" w:rsidRPr="008D7DF8">
        <w:rPr>
          <w:rFonts w:ascii="Times New Roman" w:eastAsia="Calibri" w:hAnsi="Times New Roman" w:cs="Times New Roman"/>
          <w:sz w:val="28"/>
          <w:szCs w:val="28"/>
        </w:rPr>
        <w:t>Учи.ру</w:t>
      </w:r>
      <w:proofErr w:type="spellEnd"/>
      <w:r w:rsidR="008D7DF8" w:rsidRPr="008D7DF8">
        <w:rPr>
          <w:rFonts w:ascii="Times New Roman" w:eastAsia="Calibri" w:hAnsi="Times New Roman" w:cs="Times New Roman"/>
          <w:sz w:val="28"/>
          <w:szCs w:val="28"/>
        </w:rPr>
        <w:t>» для учебы и досуга детей, рассказала о рез</w:t>
      </w:r>
      <w:r>
        <w:rPr>
          <w:rFonts w:ascii="Times New Roman" w:eastAsia="Calibri" w:hAnsi="Times New Roman" w:cs="Times New Roman"/>
          <w:sz w:val="28"/>
          <w:szCs w:val="28"/>
        </w:rPr>
        <w:t>ультатах работы с обучающимися 7-х</w:t>
      </w:r>
      <w:r w:rsidR="008D7DF8" w:rsidRPr="008D7DF8">
        <w:rPr>
          <w:rFonts w:ascii="Times New Roman" w:eastAsia="Calibri" w:hAnsi="Times New Roman" w:cs="Times New Roman"/>
          <w:sz w:val="28"/>
          <w:szCs w:val="28"/>
        </w:rPr>
        <w:t xml:space="preserve"> классов. </w:t>
      </w:r>
    </w:p>
    <w:p w:rsidR="008D7DF8" w:rsidRPr="008D7DF8" w:rsidRDefault="00AF1919" w:rsidP="00A361A2">
      <w:pPr>
        <w:spacing w:after="200" w:line="276" w:lineRule="auto"/>
        <w:ind w:firstLine="21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четвёртому </w:t>
      </w:r>
      <w:r w:rsidR="008D7DF8" w:rsidRPr="008D7DF8">
        <w:rPr>
          <w:rFonts w:ascii="Times New Roman" w:eastAsia="Calibri" w:hAnsi="Times New Roman" w:cs="Times New Roman"/>
          <w:sz w:val="28"/>
          <w:szCs w:val="28"/>
        </w:rPr>
        <w:t xml:space="preserve">вопросу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выступил Демидов С.Н. Он </w:t>
      </w:r>
      <w:r w:rsidR="008D7DF8" w:rsidRPr="008D7DF8">
        <w:rPr>
          <w:rFonts w:ascii="Times New Roman" w:eastAsia="Calibri" w:hAnsi="Times New Roman" w:cs="Times New Roman"/>
          <w:sz w:val="28"/>
          <w:szCs w:val="28"/>
        </w:rPr>
        <w:t xml:space="preserve">рассказал о новых возможностях </w:t>
      </w:r>
      <w:r>
        <w:rPr>
          <w:rFonts w:ascii="Times New Roman" w:eastAsia="Calibri" w:hAnsi="Times New Roman" w:cs="Times New Roman"/>
          <w:sz w:val="28"/>
          <w:szCs w:val="28"/>
        </w:rPr>
        <w:t>ИСОУ «Виртуальная школа»</w:t>
      </w:r>
      <w:r w:rsidR="008D7DF8" w:rsidRPr="008D7DF8">
        <w:rPr>
          <w:rFonts w:ascii="Times New Roman" w:eastAsia="Calibri" w:hAnsi="Times New Roman" w:cs="Times New Roman"/>
          <w:sz w:val="28"/>
          <w:szCs w:val="28"/>
        </w:rPr>
        <w:t>, особенностях работы учителя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предметника в электронном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журнале.</w:t>
      </w:r>
      <w:r w:rsidR="008D7DF8" w:rsidRPr="008D7DF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8D7DF8" w:rsidRPr="008D7DF8" w:rsidRDefault="00AF1919" w:rsidP="008D7DF8">
      <w:pPr>
        <w:spacing w:after="200" w:line="276" w:lineRule="auto"/>
        <w:ind w:firstLine="21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пятому</w:t>
      </w:r>
      <w:r w:rsidR="008D7DF8" w:rsidRPr="008D7DF8">
        <w:rPr>
          <w:rFonts w:ascii="Times New Roman" w:eastAsia="Calibri" w:hAnsi="Times New Roman" w:cs="Times New Roman"/>
          <w:sz w:val="28"/>
          <w:szCs w:val="28"/>
        </w:rPr>
        <w:t xml:space="preserve"> вопросу   члены ЛУМО выступили по темам самообразования:</w:t>
      </w:r>
    </w:p>
    <w:tbl>
      <w:tblPr>
        <w:tblW w:w="92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0"/>
        <w:gridCol w:w="1965"/>
        <w:gridCol w:w="6780"/>
      </w:tblGrid>
      <w:tr w:rsidR="008D7DF8" w:rsidRPr="008D7DF8" w:rsidTr="00E22445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8D7DF8" w:rsidRPr="008D7DF8" w:rsidRDefault="008D7DF8" w:rsidP="008D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7DF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7DF8" w:rsidRPr="008D7DF8" w:rsidRDefault="008D7DF8" w:rsidP="008D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7DF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Ф. И. О.</w:t>
            </w:r>
          </w:p>
        </w:tc>
        <w:tc>
          <w:tcPr>
            <w:tcW w:w="6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D7DF8" w:rsidRPr="008D7DF8" w:rsidRDefault="008D7DF8" w:rsidP="008D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7DF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Тема самообразования</w:t>
            </w:r>
          </w:p>
        </w:tc>
      </w:tr>
      <w:tr w:rsidR="008D7DF8" w:rsidRPr="008D7DF8" w:rsidTr="00E22445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8D7DF8" w:rsidRPr="008D7DF8" w:rsidRDefault="008D7DF8" w:rsidP="008D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7DF8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7DF8" w:rsidRPr="008D7DF8" w:rsidRDefault="008D7DF8" w:rsidP="008D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7DF8">
              <w:rPr>
                <w:rFonts w:ascii="Times New Roman" w:eastAsia="Calibri" w:hAnsi="Times New Roman" w:cs="Times New Roman"/>
                <w:sz w:val="28"/>
                <w:szCs w:val="28"/>
              </w:rPr>
              <w:t>Демидов Сергей Николаевич</w:t>
            </w:r>
          </w:p>
        </w:tc>
        <w:tc>
          <w:tcPr>
            <w:tcW w:w="6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D7DF8" w:rsidRPr="008D7DF8" w:rsidRDefault="008D7DF8" w:rsidP="008D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7DF8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ЕГЭ по информатике и ИКТ.</w:t>
            </w:r>
          </w:p>
        </w:tc>
      </w:tr>
      <w:tr w:rsidR="008D7DF8" w:rsidRPr="008D7DF8" w:rsidTr="00E22445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8D7DF8" w:rsidRPr="008D7DF8" w:rsidRDefault="008D7DF8" w:rsidP="008D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7DF8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7DF8" w:rsidRPr="008D7DF8" w:rsidRDefault="008D7DF8" w:rsidP="008D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7DF8">
              <w:rPr>
                <w:rFonts w:ascii="Times New Roman" w:eastAsia="Calibri" w:hAnsi="Times New Roman" w:cs="Times New Roman"/>
                <w:sz w:val="28"/>
                <w:szCs w:val="28"/>
              </w:rPr>
              <w:t>Крылова Татьяна Юрьевна</w:t>
            </w:r>
          </w:p>
        </w:tc>
        <w:tc>
          <w:tcPr>
            <w:tcW w:w="6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D7DF8" w:rsidRPr="008D7DF8" w:rsidRDefault="008D7DF8" w:rsidP="008D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7DF8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современных образовательных технологий на уроках математики.</w:t>
            </w:r>
          </w:p>
        </w:tc>
      </w:tr>
    </w:tbl>
    <w:p w:rsidR="008D7DF8" w:rsidRPr="008D7DF8" w:rsidRDefault="008D7DF8" w:rsidP="008D7DF8">
      <w:pPr>
        <w:spacing w:after="200" w:line="276" w:lineRule="auto"/>
        <w:ind w:left="-142"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DF8">
        <w:rPr>
          <w:rFonts w:ascii="Times New Roman" w:eastAsia="Calibri" w:hAnsi="Times New Roman" w:cs="Times New Roman"/>
          <w:sz w:val="28"/>
          <w:szCs w:val="28"/>
        </w:rPr>
        <w:t>Постановили:</w:t>
      </w:r>
    </w:p>
    <w:p w:rsidR="00AF1919" w:rsidRDefault="00AF1919" w:rsidP="008D7DF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Начать систематическую подготовку по внедрению на уроках математики и информатики</w:t>
      </w:r>
      <w:r w:rsidR="00A361A2">
        <w:rPr>
          <w:rFonts w:ascii="Times New Roman" w:eastAsia="Calibri" w:hAnsi="Times New Roman" w:cs="Times New Roman"/>
          <w:sz w:val="28"/>
          <w:szCs w:val="28"/>
        </w:rPr>
        <w:t xml:space="preserve"> заданий по функциональной грамотности (математическая грамотность).</w:t>
      </w:r>
    </w:p>
    <w:p w:rsidR="00AF1919" w:rsidRDefault="008D7DF8" w:rsidP="008D7DF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DF8">
        <w:rPr>
          <w:rFonts w:ascii="Times New Roman" w:eastAsia="Calibri" w:hAnsi="Times New Roman" w:cs="Times New Roman"/>
          <w:sz w:val="28"/>
          <w:szCs w:val="28"/>
        </w:rPr>
        <w:t>Использовать на уроке и во внеурочной деятельности Банк заданий РЭШ по формированию функциональной грамотности.</w:t>
      </w:r>
    </w:p>
    <w:p w:rsidR="008D7DF8" w:rsidRPr="008D7DF8" w:rsidRDefault="008D7DF8" w:rsidP="00A361A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DF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Оформить выступление по теме самообразования и сдать зам. директора по методической работе </w:t>
      </w:r>
      <w:proofErr w:type="spellStart"/>
      <w:r w:rsidRPr="008D7DF8">
        <w:rPr>
          <w:rFonts w:ascii="Times New Roman" w:eastAsia="Calibri" w:hAnsi="Times New Roman" w:cs="Times New Roman"/>
          <w:sz w:val="28"/>
          <w:szCs w:val="28"/>
        </w:rPr>
        <w:t>Осечкиной</w:t>
      </w:r>
      <w:proofErr w:type="spellEnd"/>
      <w:r w:rsidRPr="008D7DF8">
        <w:rPr>
          <w:rFonts w:ascii="Times New Roman" w:eastAsia="Calibri" w:hAnsi="Times New Roman" w:cs="Times New Roman"/>
          <w:sz w:val="28"/>
          <w:szCs w:val="28"/>
        </w:rPr>
        <w:t xml:space="preserve"> А.А.</w:t>
      </w:r>
    </w:p>
    <w:p w:rsidR="008D7DF8" w:rsidRPr="008D7DF8" w:rsidRDefault="00A361A2" w:rsidP="008D7DF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Использовать различные возможности для</w:t>
      </w:r>
      <w:r w:rsidR="008D7DF8" w:rsidRPr="008D7DF8">
        <w:rPr>
          <w:rFonts w:ascii="Times New Roman" w:eastAsia="Calibri" w:hAnsi="Times New Roman" w:cs="Times New Roman"/>
          <w:sz w:val="28"/>
          <w:szCs w:val="28"/>
        </w:rPr>
        <w:t xml:space="preserve"> повышения самообразования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курсы, онлайн-семинары и т.д.)</w:t>
      </w:r>
      <w:r w:rsidR="008D7DF8" w:rsidRPr="008D7D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7DF8" w:rsidRPr="008D7DF8" w:rsidRDefault="008D7DF8" w:rsidP="008D7DF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7DF8" w:rsidRPr="008D7DF8" w:rsidRDefault="008D7DF8" w:rsidP="008D7DF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7DF8" w:rsidRPr="008D7DF8" w:rsidRDefault="008D7DF8" w:rsidP="008D7DF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7DF8" w:rsidRPr="008D7DF8" w:rsidRDefault="00A361A2" w:rsidP="008D7DF8">
      <w:pPr>
        <w:spacing w:after="200" w:line="276" w:lineRule="auto"/>
        <w:ind w:left="-142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08.10.</w:t>
      </w:r>
      <w:r w:rsidR="008D7DF8" w:rsidRPr="008D7DF8">
        <w:rPr>
          <w:rFonts w:ascii="Times New Roman" w:eastAsia="Calibri" w:hAnsi="Times New Roman" w:cs="Times New Roman"/>
          <w:sz w:val="28"/>
          <w:szCs w:val="28"/>
        </w:rPr>
        <w:t xml:space="preserve"> 2021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года.                   Руководитель ЛУМО </w:t>
      </w:r>
      <w:r w:rsidR="008D7DF8" w:rsidRPr="008D7DF8">
        <w:rPr>
          <w:rFonts w:ascii="Times New Roman" w:eastAsia="Calibri" w:hAnsi="Times New Roman" w:cs="Times New Roman"/>
          <w:sz w:val="28"/>
          <w:szCs w:val="28"/>
        </w:rPr>
        <w:t>Н.В. Алексеева</w:t>
      </w:r>
    </w:p>
    <w:p w:rsidR="00324FD0" w:rsidRDefault="00324FD0"/>
    <w:sectPr w:rsidR="00324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3A65"/>
    <w:multiLevelType w:val="hybridMultilevel"/>
    <w:tmpl w:val="88769790"/>
    <w:lvl w:ilvl="0" w:tplc="81343FF8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A10A33"/>
    <w:multiLevelType w:val="hybridMultilevel"/>
    <w:tmpl w:val="C20E0830"/>
    <w:lvl w:ilvl="0" w:tplc="7494DCBA">
      <w:start w:val="1"/>
      <w:numFmt w:val="decimal"/>
      <w:lvlText w:val="%1."/>
      <w:lvlJc w:val="left"/>
      <w:pPr>
        <w:ind w:left="218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6A6E23"/>
    <w:multiLevelType w:val="multilevel"/>
    <w:tmpl w:val="23E0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F8"/>
    <w:rsid w:val="00324FD0"/>
    <w:rsid w:val="008D7DF8"/>
    <w:rsid w:val="00A361A2"/>
    <w:rsid w:val="00AF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098F"/>
  <w15:chartTrackingRefBased/>
  <w15:docId w15:val="{484B8AA6-F0C7-4C46-85A3-5EF7F45C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61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2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2021-12-11T17:55:00Z</dcterms:created>
  <dcterms:modified xsi:type="dcterms:W3CDTF">2021-12-11T18:22:00Z</dcterms:modified>
</cp:coreProperties>
</file>