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AE2" w:rsidRPr="008A6AE2" w:rsidRDefault="008A6AE2" w:rsidP="008A6AE2">
      <w:pPr>
        <w:tabs>
          <w:tab w:val="left" w:pos="6705"/>
        </w:tabs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A6AE2">
        <w:rPr>
          <w:rFonts w:ascii="Times New Roman" w:hAnsi="Times New Roman" w:cs="Times New Roman"/>
          <w:color w:val="C00000"/>
          <w:sz w:val="28"/>
          <w:szCs w:val="28"/>
        </w:rPr>
        <w:t>Памятные встречи в краеведческом музее «Истоки»</w:t>
      </w:r>
    </w:p>
    <w:p w:rsidR="008A6AE2" w:rsidRPr="0013603B" w:rsidRDefault="008A6AE2" w:rsidP="00AA29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03B">
        <w:rPr>
          <w:rFonts w:ascii="Times New Roman" w:hAnsi="Times New Roman" w:cs="Times New Roman"/>
          <w:sz w:val="28"/>
          <w:szCs w:val="28"/>
        </w:rPr>
        <w:t>Краеведческий музей «Истоки» на протяжении многих лет тесно сотрудничает  с районной организацией   воинов-интернационалистов.</w:t>
      </w:r>
    </w:p>
    <w:p w:rsidR="008A6AE2" w:rsidRDefault="008A6AE2" w:rsidP="00AA29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защитника Отечества отмечают в Российской Федерации  День воинской славы. Это день героизма и мужества, памяти и воспоминаний о тех, кто служил в армии, воевал на войне и в «горячих точках».</w:t>
      </w:r>
    </w:p>
    <w:p w:rsidR="008A6AE2" w:rsidRDefault="008A6AE2" w:rsidP="00AA29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03B">
        <w:rPr>
          <w:rFonts w:ascii="Times New Roman" w:hAnsi="Times New Roman" w:cs="Times New Roman"/>
          <w:sz w:val="28"/>
          <w:szCs w:val="28"/>
        </w:rPr>
        <w:t xml:space="preserve">21 февраля 2022 года юные орлята 3 «А» класса </w:t>
      </w:r>
      <w:r>
        <w:rPr>
          <w:rFonts w:ascii="Times New Roman" w:hAnsi="Times New Roman" w:cs="Times New Roman"/>
          <w:sz w:val="28"/>
          <w:szCs w:val="28"/>
        </w:rPr>
        <w:t>приняли участие в проведении урока мужества «Служу Отечеству», который состоялся в краеведческом музее «Истоки».</w:t>
      </w:r>
      <w:r w:rsidR="00AA2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музея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Бухтиярова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И.М. познакомила юных посетителей музея с интересными историями рассказами о защитниках Отечества - наших земляках. Неизгладимое впечатление произвела на детей встреча с ветераном войны в Афганистане Дроновым Л.И.. Во время встречи  с  обучающимися ветеран поделился своими воспоминаниями о службе в армии, о выполнении интернационального долга в Демократической Республике Афганистан.</w:t>
      </w:r>
    </w:p>
    <w:p w:rsidR="008A6AE2" w:rsidRDefault="008A6AE2"/>
    <w:p w:rsidR="00AA29E1" w:rsidRDefault="008A6AE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295900" cy="3971925"/>
            <wp:effectExtent l="19050" t="0" r="0" b="0"/>
            <wp:wrapSquare wrapText="bothSides"/>
            <wp:docPr id="1" name="Рисунок 1" descr="C:\Users\User\Desktop\на сайт музея\1.Встреча с участником войны в Афганистане Дроновым Л.И. 2022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 музея\1.Встреча с участником войны в Афганистане Дроновым Л.И. 2022г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000000" w:rsidRDefault="00AA29E1" w:rsidP="00AA29E1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  <w:r w:rsidRPr="00AA29E1">
        <w:rPr>
          <w:rFonts w:ascii="Times New Roman" w:hAnsi="Times New Roman" w:cs="Times New Roman"/>
          <w:sz w:val="28"/>
          <w:szCs w:val="28"/>
        </w:rPr>
        <w:t>Встреча с ветераном войны в Афганистане Дроновым Л.И. 2022 г.</w:t>
      </w:r>
    </w:p>
    <w:p w:rsidR="00AA29E1" w:rsidRDefault="00AA29E1" w:rsidP="00AA29E1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</w:p>
    <w:p w:rsidR="00AA29E1" w:rsidRDefault="00AA29E1" w:rsidP="00AA29E1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AA29E1">
        <w:rPr>
          <w:rFonts w:ascii="Times New Roman" w:hAnsi="Times New Roman" w:cs="Times New Roman"/>
          <w:color w:val="C00000"/>
          <w:sz w:val="28"/>
          <w:szCs w:val="28"/>
        </w:rPr>
        <w:lastRenderedPageBreak/>
        <w:t xml:space="preserve">«День пожилых людей». </w:t>
      </w:r>
    </w:p>
    <w:p w:rsidR="00AA29E1" w:rsidRPr="00AA29E1" w:rsidRDefault="00AA29E1" w:rsidP="00AA29E1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AA29E1">
        <w:rPr>
          <w:rFonts w:ascii="Times New Roman" w:hAnsi="Times New Roman" w:cs="Times New Roman"/>
          <w:color w:val="C00000"/>
          <w:sz w:val="28"/>
          <w:szCs w:val="28"/>
        </w:rPr>
        <w:t>Обычаи и традиции моего народа: как прошлое соединяется с настоящим?»</w:t>
      </w:r>
    </w:p>
    <w:p w:rsidR="00AA29E1" w:rsidRDefault="00AA29E1" w:rsidP="00AA2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29E1" w:rsidRPr="006D45CB" w:rsidRDefault="00AA29E1" w:rsidP="00AA2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5CB">
        <w:rPr>
          <w:rFonts w:ascii="Times New Roman" w:hAnsi="Times New Roman" w:cs="Times New Roman"/>
          <w:sz w:val="28"/>
          <w:szCs w:val="28"/>
        </w:rPr>
        <w:t>26 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5CB">
        <w:rPr>
          <w:rFonts w:ascii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5CB">
        <w:rPr>
          <w:rFonts w:ascii="Times New Roman" w:hAnsi="Times New Roman" w:cs="Times New Roman"/>
          <w:sz w:val="28"/>
          <w:szCs w:val="28"/>
        </w:rPr>
        <w:t xml:space="preserve"> в 10-11-х классах МБОУ «</w:t>
      </w:r>
      <w:proofErr w:type="spellStart"/>
      <w:r w:rsidRPr="006D45CB">
        <w:rPr>
          <w:rFonts w:ascii="Times New Roman" w:hAnsi="Times New Roman" w:cs="Times New Roman"/>
          <w:sz w:val="28"/>
          <w:szCs w:val="28"/>
        </w:rPr>
        <w:t>Колпнянский</w:t>
      </w:r>
      <w:proofErr w:type="spellEnd"/>
      <w:r w:rsidRPr="006D45CB">
        <w:rPr>
          <w:rFonts w:ascii="Times New Roman" w:hAnsi="Times New Roman" w:cs="Times New Roman"/>
          <w:sz w:val="28"/>
          <w:szCs w:val="28"/>
        </w:rPr>
        <w:t xml:space="preserve"> лицей» состоялось чудесное, душевное внеклассное занятие «Разговоры о важном, посвящённое  Международному дню пожилых людей и патриотическим традициям.</w:t>
      </w:r>
      <w:proofErr w:type="gramEnd"/>
    </w:p>
    <w:p w:rsidR="00AA29E1" w:rsidRDefault="00AA29E1" w:rsidP="00AA2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5CB">
        <w:rPr>
          <w:rFonts w:ascii="Times New Roman" w:hAnsi="Times New Roman" w:cs="Times New Roman"/>
          <w:sz w:val="28"/>
          <w:szCs w:val="28"/>
        </w:rPr>
        <w:t xml:space="preserve">Обучающиеся лицея пригласили к себе в гости ветерана войны в Афганистане, Почётного гражданина </w:t>
      </w:r>
      <w:proofErr w:type="spellStart"/>
      <w:r w:rsidRPr="006D45CB">
        <w:rPr>
          <w:rFonts w:ascii="Times New Roman" w:hAnsi="Times New Roman" w:cs="Times New Roman"/>
          <w:sz w:val="28"/>
          <w:szCs w:val="28"/>
        </w:rPr>
        <w:t>Колпнянского</w:t>
      </w:r>
      <w:proofErr w:type="spellEnd"/>
      <w:r w:rsidRPr="006D45CB">
        <w:rPr>
          <w:rFonts w:ascii="Times New Roman" w:hAnsi="Times New Roman" w:cs="Times New Roman"/>
          <w:sz w:val="28"/>
          <w:szCs w:val="28"/>
        </w:rPr>
        <w:t xml:space="preserve"> района Павлова А.П., который поделился своими воспоминаниями о суровом военном детстве, школьных </w:t>
      </w:r>
      <w:proofErr w:type="gramStart"/>
      <w:r w:rsidRPr="006D45CB">
        <w:rPr>
          <w:rFonts w:ascii="Times New Roman" w:hAnsi="Times New Roman" w:cs="Times New Roman"/>
          <w:sz w:val="28"/>
          <w:szCs w:val="28"/>
        </w:rPr>
        <w:t>буднях</w:t>
      </w:r>
      <w:proofErr w:type="gramEnd"/>
      <w:r w:rsidRPr="006D45CB">
        <w:rPr>
          <w:rFonts w:ascii="Times New Roman" w:hAnsi="Times New Roman" w:cs="Times New Roman"/>
          <w:sz w:val="28"/>
          <w:szCs w:val="28"/>
        </w:rPr>
        <w:t>, рассказал о выборе профессии военного. Жизнь А.П. Павлова – это достойный пример  для сегодняшних старшеклассников. Его рассказ об армейских традициях, о  боевом братстве никого не оставил равнодушным.</w:t>
      </w:r>
    </w:p>
    <w:p w:rsidR="00AA29E1" w:rsidRPr="006D45CB" w:rsidRDefault="00AA29E1" w:rsidP="00AA2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10-11-х классов выразили гостю, прошедшему насыщенный событиями жизненный путь, свое уважение и почтение.</w:t>
      </w:r>
    </w:p>
    <w:p w:rsidR="00AA29E1" w:rsidRDefault="00AA29E1" w:rsidP="00AA29E1">
      <w:pPr>
        <w:tabs>
          <w:tab w:val="left" w:pos="16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71775" cy="3929643"/>
            <wp:effectExtent l="19050" t="0" r="9525" b="0"/>
            <wp:docPr id="3" name="Рисунок 3" descr="C:\Users\User\Desktop\на сайт музея\3.Павлов А.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а сайт музея\3.Павлов А.П.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725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E1" w:rsidRDefault="00AA29E1" w:rsidP="00AA29E1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Встреча с ветераном войны в Афганистане,</w:t>
      </w:r>
    </w:p>
    <w:p w:rsidR="00AA29E1" w:rsidRDefault="00AA29E1" w:rsidP="00AA29E1">
      <w:pPr>
        <w:tabs>
          <w:tab w:val="left" w:pos="267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Почетный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гражданином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Павловым А.П.</w:t>
      </w:r>
    </w:p>
    <w:p w:rsidR="00AA29E1" w:rsidRDefault="00AA29E1" w:rsidP="00AA29E1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2022 год </w:t>
      </w:r>
    </w:p>
    <w:p w:rsidR="00AA29E1" w:rsidRDefault="00AA29E1" w:rsidP="00AA29E1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</w:p>
    <w:p w:rsidR="00AA29E1" w:rsidRPr="00A960B0" w:rsidRDefault="00AA29E1" w:rsidP="00A960B0">
      <w:pPr>
        <w:tabs>
          <w:tab w:val="left" w:pos="3615"/>
        </w:tabs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A960B0">
        <w:rPr>
          <w:rFonts w:ascii="Times New Roman" w:hAnsi="Times New Roman" w:cs="Times New Roman"/>
          <w:color w:val="C00000"/>
          <w:sz w:val="28"/>
          <w:szCs w:val="28"/>
        </w:rPr>
        <w:lastRenderedPageBreak/>
        <w:t xml:space="preserve">Урок мужества </w:t>
      </w:r>
      <w:r w:rsidR="00A960B0" w:rsidRPr="00A960B0">
        <w:rPr>
          <w:rFonts w:ascii="Times New Roman" w:hAnsi="Times New Roman" w:cs="Times New Roman"/>
          <w:color w:val="C00000"/>
          <w:sz w:val="28"/>
          <w:szCs w:val="28"/>
        </w:rPr>
        <w:t>ветерана боевых действий Павлова А.П.</w:t>
      </w:r>
    </w:p>
    <w:p w:rsidR="00A960B0" w:rsidRPr="002B4A6E" w:rsidRDefault="002B4A6E" w:rsidP="002B4A6E">
      <w:pPr>
        <w:tabs>
          <w:tab w:val="left" w:pos="3615"/>
        </w:tabs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2B4A6E">
        <w:rPr>
          <w:rFonts w:ascii="Times New Roman" w:hAnsi="Times New Roman" w:cs="Times New Roman"/>
          <w:color w:val="0070C0"/>
          <w:sz w:val="28"/>
          <w:szCs w:val="28"/>
        </w:rPr>
        <w:t>«5 декабря – День воинской славы России»</w:t>
      </w:r>
    </w:p>
    <w:p w:rsidR="00AA29E1" w:rsidRDefault="00AA29E1" w:rsidP="00A960B0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60B0" w:rsidRDefault="002B4A6E" w:rsidP="00A960B0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60B0">
        <w:rPr>
          <w:rFonts w:ascii="Times New Roman" w:hAnsi="Times New Roman" w:cs="Times New Roman"/>
          <w:sz w:val="28"/>
          <w:szCs w:val="28"/>
        </w:rPr>
        <w:t>5 декабря 1941 года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0B0">
        <w:rPr>
          <w:rFonts w:ascii="Times New Roman" w:hAnsi="Times New Roman" w:cs="Times New Roman"/>
          <w:sz w:val="28"/>
          <w:szCs w:val="28"/>
        </w:rPr>
        <w:t xml:space="preserve">день начала контрнаступления советских войск против немецко-фашистских захватчиков в битве под Москвой. Это событие определило победный ход Великой Отечественной войны. </w:t>
      </w:r>
    </w:p>
    <w:p w:rsidR="00A960B0" w:rsidRDefault="002B4A6E" w:rsidP="00A960B0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60B0">
        <w:rPr>
          <w:rFonts w:ascii="Times New Roman" w:hAnsi="Times New Roman" w:cs="Times New Roman"/>
          <w:sz w:val="28"/>
          <w:szCs w:val="28"/>
        </w:rPr>
        <w:t xml:space="preserve">В этот знаменательный день гостем лицеистов стал  ветеран боевых действий в Афганистане А.П. Павлов.  Он провёл урок Мужества, посвящённый Московской битве. </w:t>
      </w:r>
    </w:p>
    <w:p w:rsidR="00A960B0" w:rsidRDefault="002B4A6E" w:rsidP="00A960B0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960B0">
        <w:rPr>
          <w:rFonts w:ascii="Times New Roman" w:hAnsi="Times New Roman" w:cs="Times New Roman"/>
          <w:sz w:val="28"/>
          <w:szCs w:val="28"/>
        </w:rPr>
        <w:t>Александр Петрович рассказал о героическом сражении 4-й танковой дивизии под командованием нашего земляка Михаила Катукова, которая одержала победу над танковой дивизией Гудериана осенью 1941 года.</w:t>
      </w:r>
    </w:p>
    <w:p w:rsidR="00A960B0" w:rsidRDefault="002B4A6E" w:rsidP="00A960B0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60B0">
        <w:rPr>
          <w:rFonts w:ascii="Times New Roman" w:hAnsi="Times New Roman" w:cs="Times New Roman"/>
          <w:sz w:val="28"/>
          <w:szCs w:val="28"/>
        </w:rPr>
        <w:t>Это знаменательное сражение на Орловской земле сорвало план молниеносного захвата столицы нашей Родины.</w:t>
      </w:r>
    </w:p>
    <w:p w:rsidR="00A960B0" w:rsidRDefault="00A960B0" w:rsidP="00A960B0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Яркие примеры мужества, героизма защитников Москвы произвели неизгладимое впечатление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B4A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AA29E1" w:rsidRDefault="00AA29E1" w:rsidP="00A960B0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29E1" w:rsidRDefault="00A960B0" w:rsidP="00A960B0">
      <w:pPr>
        <w:tabs>
          <w:tab w:val="left" w:pos="36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73700" cy="4105275"/>
            <wp:effectExtent l="19050" t="0" r="0" b="0"/>
            <wp:docPr id="5" name="Рисунок 5" descr="C:\Users\User\Desktop\на сайт музея\5.Встреча с ветераном войны в Афганистане Павловым А.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а сайт музея\5.Встреча с ветераном войны в Афганистане Павловым А.П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A6E" w:rsidRPr="00AA29E1" w:rsidRDefault="002B4A6E" w:rsidP="002B4A6E">
      <w:pPr>
        <w:tabs>
          <w:tab w:val="left" w:pos="36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Фотография на память. 2022 год.</w:t>
      </w:r>
    </w:p>
    <w:sectPr w:rsidR="002B4A6E" w:rsidRPr="00AA2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6AE2"/>
    <w:rsid w:val="002B4A6E"/>
    <w:rsid w:val="008A6AE2"/>
    <w:rsid w:val="00A960B0"/>
    <w:rsid w:val="00AA2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A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2023-03-08T15:13:00Z</dcterms:created>
  <dcterms:modified xsi:type="dcterms:W3CDTF">2023-03-08T15:46:00Z</dcterms:modified>
</cp:coreProperties>
</file>